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3D66" w:rsidP="00A536B3">
      <w:pPr>
        <w:pStyle w:val="Title"/>
        <w:ind w:firstLine="709"/>
        <w:jc w:val="right"/>
        <w:rPr>
          <w:b w:val="0"/>
          <w:szCs w:val="28"/>
        </w:rPr>
      </w:pPr>
      <w:r>
        <w:rPr>
          <w:b w:val="0"/>
          <w:szCs w:val="28"/>
        </w:rPr>
        <w:t xml:space="preserve">Дело № </w:t>
      </w:r>
      <w:r w:rsidR="005E3FAE">
        <w:rPr>
          <w:b w:val="0"/>
          <w:szCs w:val="28"/>
        </w:rPr>
        <w:t>5-11-2201/2025</w:t>
      </w:r>
    </w:p>
    <w:p w:rsidR="005E3FAE" w:rsidP="00A536B3">
      <w:pPr>
        <w:pStyle w:val="Title"/>
        <w:ind w:firstLine="709"/>
        <w:jc w:val="right"/>
        <w:rPr>
          <w:b w:val="0"/>
          <w:szCs w:val="28"/>
        </w:rPr>
      </w:pPr>
      <w:r>
        <w:rPr>
          <w:b w:val="0"/>
          <w:szCs w:val="28"/>
        </w:rPr>
        <w:t>УИД</w:t>
      </w:r>
      <w:r w:rsidR="009961E1">
        <w:rPr>
          <w:b w:val="0"/>
          <w:szCs w:val="28"/>
        </w:rPr>
        <w:t>*</w:t>
      </w:r>
    </w:p>
    <w:p w:rsidR="007948FE" w:rsidRPr="007948FE" w:rsidP="00A536B3">
      <w:pPr>
        <w:pStyle w:val="Title"/>
        <w:ind w:firstLine="709"/>
        <w:jc w:val="both"/>
        <w:rPr>
          <w:b w:val="0"/>
          <w:szCs w:val="28"/>
        </w:rPr>
      </w:pPr>
    </w:p>
    <w:p w:rsidR="007948FE" w:rsidP="00A536B3">
      <w:pPr>
        <w:ind w:firstLine="709"/>
        <w:jc w:val="center"/>
        <w:rPr>
          <w:sz w:val="28"/>
          <w:szCs w:val="28"/>
        </w:rPr>
      </w:pPr>
      <w:r w:rsidRPr="004B189E">
        <w:rPr>
          <w:sz w:val="28"/>
          <w:szCs w:val="28"/>
        </w:rPr>
        <w:t>П О С Т А Н О В Л Е Н И Е</w:t>
      </w:r>
    </w:p>
    <w:p w:rsidR="007948FE" w:rsidP="00A536B3">
      <w:pPr>
        <w:ind w:firstLine="709"/>
        <w:jc w:val="center"/>
        <w:rPr>
          <w:sz w:val="28"/>
          <w:szCs w:val="28"/>
        </w:rPr>
      </w:pPr>
      <w:r>
        <w:rPr>
          <w:sz w:val="28"/>
          <w:szCs w:val="28"/>
        </w:rPr>
        <w:t>о назначении административного наказания</w:t>
      </w:r>
    </w:p>
    <w:p w:rsidR="007948FE" w:rsidRPr="004B189E" w:rsidP="00A536B3">
      <w:pPr>
        <w:ind w:firstLine="709"/>
        <w:jc w:val="center"/>
        <w:rPr>
          <w:sz w:val="28"/>
          <w:szCs w:val="28"/>
        </w:rPr>
      </w:pPr>
    </w:p>
    <w:p w:rsidR="007948FE" w:rsidP="00A536B3">
      <w:pPr>
        <w:jc w:val="both"/>
        <w:rPr>
          <w:sz w:val="28"/>
          <w:szCs w:val="28"/>
        </w:rPr>
      </w:pPr>
      <w:r>
        <w:rPr>
          <w:sz w:val="28"/>
          <w:szCs w:val="28"/>
        </w:rPr>
        <w:t>14 января 2025</w:t>
      </w:r>
      <w:r w:rsidRPr="004B189E" w:rsidR="00053901">
        <w:rPr>
          <w:sz w:val="28"/>
          <w:szCs w:val="28"/>
        </w:rPr>
        <w:t xml:space="preserve"> года</w:t>
      </w:r>
      <w:r w:rsidR="00053901">
        <w:rPr>
          <w:sz w:val="28"/>
          <w:szCs w:val="28"/>
        </w:rPr>
        <w:t xml:space="preserve">             </w:t>
      </w:r>
      <w:r w:rsidR="00A536B3">
        <w:rPr>
          <w:sz w:val="28"/>
          <w:szCs w:val="28"/>
        </w:rPr>
        <w:t xml:space="preserve"> </w:t>
      </w:r>
      <w:r w:rsidR="001858C7">
        <w:rPr>
          <w:sz w:val="28"/>
          <w:szCs w:val="28"/>
        </w:rPr>
        <w:t xml:space="preserve">                                         </w:t>
      </w:r>
      <w:r w:rsidR="00A536B3">
        <w:rPr>
          <w:sz w:val="28"/>
          <w:szCs w:val="28"/>
        </w:rPr>
        <w:t xml:space="preserve">   </w:t>
      </w:r>
      <w:r w:rsidRPr="004B189E" w:rsidR="00053901">
        <w:rPr>
          <w:sz w:val="28"/>
          <w:szCs w:val="28"/>
        </w:rPr>
        <w:t>г.</w:t>
      </w:r>
      <w:r w:rsidR="00053901">
        <w:rPr>
          <w:sz w:val="28"/>
          <w:szCs w:val="28"/>
        </w:rPr>
        <w:t xml:space="preserve"> </w:t>
      </w:r>
      <w:r w:rsidRPr="004B189E" w:rsidR="00053901">
        <w:rPr>
          <w:sz w:val="28"/>
          <w:szCs w:val="28"/>
        </w:rPr>
        <w:t>Нягань</w:t>
      </w:r>
      <w:r w:rsidR="001858C7">
        <w:rPr>
          <w:sz w:val="28"/>
          <w:szCs w:val="28"/>
        </w:rPr>
        <w:t xml:space="preserve"> ХМАО-Югры</w:t>
      </w:r>
      <w:r w:rsidRPr="004B189E" w:rsidR="00053901">
        <w:rPr>
          <w:sz w:val="28"/>
          <w:szCs w:val="28"/>
        </w:rPr>
        <w:t xml:space="preserve"> </w:t>
      </w:r>
    </w:p>
    <w:p w:rsidR="007948FE" w:rsidRPr="003034D8" w:rsidP="00A536B3">
      <w:pPr>
        <w:ind w:firstLine="709"/>
        <w:jc w:val="both"/>
        <w:rPr>
          <w:sz w:val="28"/>
          <w:szCs w:val="28"/>
        </w:rPr>
      </w:pPr>
    </w:p>
    <w:p w:rsidR="007948FE" w:rsidP="00A536B3">
      <w:pPr>
        <w:ind w:firstLine="709"/>
        <w:jc w:val="both"/>
        <w:rPr>
          <w:sz w:val="28"/>
          <w:szCs w:val="28"/>
        </w:rPr>
      </w:pPr>
      <w:r w:rsidRPr="004B189E">
        <w:rPr>
          <w:sz w:val="28"/>
          <w:szCs w:val="28"/>
        </w:rPr>
        <w:t>Ми</w:t>
      </w:r>
      <w:r>
        <w:rPr>
          <w:sz w:val="28"/>
          <w:szCs w:val="28"/>
        </w:rPr>
        <w:t>ровой судья судебного участка №1</w:t>
      </w:r>
      <w:r w:rsidRPr="004B189E">
        <w:rPr>
          <w:sz w:val="28"/>
          <w:szCs w:val="28"/>
        </w:rPr>
        <w:t xml:space="preserve"> Няган</w:t>
      </w:r>
      <w:r>
        <w:rPr>
          <w:sz w:val="28"/>
          <w:szCs w:val="28"/>
        </w:rPr>
        <w:t>ского судебного района</w:t>
      </w:r>
      <w:r w:rsidRPr="004B189E">
        <w:rPr>
          <w:sz w:val="28"/>
          <w:szCs w:val="28"/>
        </w:rPr>
        <w:t xml:space="preserve"> Ханты-Мансийского автономного округа</w:t>
      </w:r>
      <w:r>
        <w:rPr>
          <w:sz w:val="28"/>
          <w:szCs w:val="28"/>
        </w:rPr>
        <w:t xml:space="preserve"> - </w:t>
      </w:r>
      <w:r w:rsidRPr="004B189E">
        <w:rPr>
          <w:sz w:val="28"/>
          <w:szCs w:val="28"/>
        </w:rPr>
        <w:t xml:space="preserve">Югры </w:t>
      </w:r>
      <w:r>
        <w:rPr>
          <w:sz w:val="28"/>
          <w:szCs w:val="28"/>
        </w:rPr>
        <w:t xml:space="preserve">Л.Г. Волкова, </w:t>
      </w:r>
    </w:p>
    <w:p w:rsidR="007948FE" w:rsidP="00A536B3">
      <w:pPr>
        <w:ind w:firstLine="709"/>
        <w:jc w:val="both"/>
        <w:rPr>
          <w:sz w:val="28"/>
          <w:szCs w:val="28"/>
        </w:rPr>
      </w:pPr>
      <w:r w:rsidRPr="00B85FE5">
        <w:rPr>
          <w:sz w:val="28"/>
          <w:szCs w:val="28"/>
        </w:rPr>
        <w:t xml:space="preserve">рассмотрев дело об административном правонарушении в отношении </w:t>
      </w:r>
      <w:r w:rsidR="005E3FAE">
        <w:rPr>
          <w:sz w:val="28"/>
          <w:szCs w:val="28"/>
        </w:rPr>
        <w:t>общества с ограниченной ответственностью «Октава вкуса»</w:t>
      </w:r>
      <w:r>
        <w:rPr>
          <w:sz w:val="28"/>
          <w:szCs w:val="28"/>
        </w:rPr>
        <w:t xml:space="preserve">, </w:t>
      </w:r>
      <w:r w:rsidR="005E3FAE">
        <w:rPr>
          <w:sz w:val="28"/>
          <w:szCs w:val="28"/>
        </w:rPr>
        <w:t xml:space="preserve">ОГРН </w:t>
      </w:r>
      <w:r w:rsidR="009961E1">
        <w:rPr>
          <w:sz w:val="28"/>
          <w:szCs w:val="28"/>
        </w:rPr>
        <w:t>*</w:t>
      </w:r>
      <w:r w:rsidR="005E3FAE">
        <w:rPr>
          <w:sz w:val="28"/>
          <w:szCs w:val="28"/>
        </w:rPr>
        <w:t xml:space="preserve">, ИНН </w:t>
      </w:r>
      <w:r w:rsidR="009961E1">
        <w:rPr>
          <w:sz w:val="28"/>
          <w:szCs w:val="28"/>
        </w:rPr>
        <w:t>*</w:t>
      </w:r>
      <w:r w:rsidR="005E3FAE">
        <w:rPr>
          <w:sz w:val="28"/>
          <w:szCs w:val="28"/>
        </w:rPr>
        <w:t xml:space="preserve">, дата регистрации юридического лица </w:t>
      </w:r>
      <w:r w:rsidR="009961E1">
        <w:rPr>
          <w:sz w:val="28"/>
          <w:szCs w:val="28"/>
        </w:rPr>
        <w:t>*</w:t>
      </w:r>
      <w:r w:rsidR="005E3FAE">
        <w:rPr>
          <w:sz w:val="28"/>
          <w:szCs w:val="28"/>
        </w:rPr>
        <w:t xml:space="preserve"> года, зарегистрированного</w:t>
      </w:r>
      <w:r w:rsidR="00F301ED">
        <w:rPr>
          <w:sz w:val="28"/>
          <w:szCs w:val="28"/>
        </w:rPr>
        <w:t xml:space="preserve"> </w:t>
      </w:r>
      <w:r w:rsidRPr="00B85FE5">
        <w:rPr>
          <w:sz w:val="28"/>
          <w:szCs w:val="28"/>
        </w:rPr>
        <w:t>по адресу:</w:t>
      </w:r>
      <w:r>
        <w:rPr>
          <w:sz w:val="28"/>
          <w:szCs w:val="28"/>
        </w:rPr>
        <w:t xml:space="preserve"> ХМАО-Югра, </w:t>
      </w:r>
      <w:r w:rsidR="009961E1">
        <w:rPr>
          <w:sz w:val="28"/>
          <w:szCs w:val="28"/>
        </w:rPr>
        <w:t>*</w:t>
      </w:r>
      <w:r>
        <w:rPr>
          <w:sz w:val="28"/>
          <w:szCs w:val="28"/>
        </w:rPr>
        <w:t>,</w:t>
      </w:r>
    </w:p>
    <w:p w:rsidR="00FC3D66" w:rsidP="00A536B3">
      <w:pPr>
        <w:shd w:val="clear" w:color="auto" w:fill="FFFFFF"/>
        <w:ind w:firstLine="709"/>
        <w:jc w:val="both"/>
        <w:rPr>
          <w:rStyle w:val="blk"/>
          <w:sz w:val="28"/>
          <w:szCs w:val="28"/>
        </w:rPr>
      </w:pPr>
      <w:r w:rsidRPr="004B189E">
        <w:rPr>
          <w:sz w:val="28"/>
          <w:szCs w:val="28"/>
        </w:rPr>
        <w:t>о совершении правонарушения, пр</w:t>
      </w:r>
      <w:r>
        <w:rPr>
          <w:sz w:val="28"/>
          <w:szCs w:val="28"/>
        </w:rPr>
        <w:t xml:space="preserve">едусмотренного частью 4                                 статьи </w:t>
      </w:r>
      <w:r w:rsidRPr="007948FE">
        <w:rPr>
          <w:color w:val="000000"/>
          <w:spacing w:val="-3"/>
          <w:sz w:val="28"/>
          <w:szCs w:val="28"/>
        </w:rPr>
        <w:t>15.12 Кодекса Российской Федерации об административных правонарушениях</w:t>
      </w:r>
      <w:r>
        <w:rPr>
          <w:rStyle w:val="blk"/>
          <w:sz w:val="28"/>
          <w:szCs w:val="28"/>
        </w:rPr>
        <w:t xml:space="preserve">, </w:t>
      </w:r>
    </w:p>
    <w:p w:rsidR="00FC3D66" w:rsidRPr="007948FE" w:rsidP="00A536B3">
      <w:pPr>
        <w:ind w:firstLine="709"/>
        <w:jc w:val="center"/>
        <w:rPr>
          <w:sz w:val="28"/>
          <w:szCs w:val="28"/>
        </w:rPr>
      </w:pPr>
      <w:r w:rsidRPr="007948FE">
        <w:rPr>
          <w:sz w:val="28"/>
          <w:szCs w:val="28"/>
        </w:rPr>
        <w:t>У С Т А Н О В И Л:</w:t>
      </w:r>
    </w:p>
    <w:p w:rsidR="00FC3D66" w:rsidRPr="007948FE" w:rsidP="00A536B3">
      <w:pPr>
        <w:ind w:firstLine="709"/>
        <w:jc w:val="both"/>
        <w:rPr>
          <w:b/>
          <w:sz w:val="28"/>
          <w:szCs w:val="28"/>
        </w:rPr>
      </w:pPr>
    </w:p>
    <w:p w:rsidR="005E3FAE" w:rsidRPr="00D02A7D" w:rsidP="00A536B3">
      <w:pPr>
        <w:ind w:firstLine="709"/>
        <w:jc w:val="both"/>
        <w:rPr>
          <w:color w:val="FF0000"/>
          <w:sz w:val="28"/>
          <w:szCs w:val="28"/>
        </w:rPr>
      </w:pPr>
      <w:r>
        <w:rPr>
          <w:sz w:val="28"/>
          <w:szCs w:val="28"/>
        </w:rPr>
        <w:t>21 сентября 2024</w:t>
      </w:r>
      <w:r w:rsidRPr="007948FE" w:rsidR="00FC3D66">
        <w:rPr>
          <w:sz w:val="28"/>
          <w:szCs w:val="28"/>
        </w:rPr>
        <w:t xml:space="preserve"> </w:t>
      </w:r>
      <w:r w:rsidR="00053901">
        <w:rPr>
          <w:sz w:val="28"/>
          <w:szCs w:val="28"/>
        </w:rPr>
        <w:t xml:space="preserve">года </w:t>
      </w:r>
      <w:r w:rsidR="001858C7">
        <w:rPr>
          <w:sz w:val="28"/>
          <w:szCs w:val="28"/>
        </w:rPr>
        <w:t xml:space="preserve">в период с 22 часов 04 минут 20 сентября 2024 года до 00 часов 45 минут 21 сентября 2024 года </w:t>
      </w:r>
      <w:r>
        <w:rPr>
          <w:sz w:val="28"/>
          <w:szCs w:val="28"/>
        </w:rPr>
        <w:t>ООО «Октава вкуса»</w:t>
      </w:r>
      <w:r w:rsidR="00053901">
        <w:rPr>
          <w:sz w:val="28"/>
          <w:szCs w:val="28"/>
        </w:rPr>
        <w:t xml:space="preserve"> </w:t>
      </w:r>
      <w:r w:rsidRPr="007948FE" w:rsidR="00FC3D66">
        <w:rPr>
          <w:sz w:val="28"/>
          <w:szCs w:val="28"/>
        </w:rPr>
        <w:t>по адресу</w:t>
      </w:r>
      <w:r>
        <w:rPr>
          <w:sz w:val="28"/>
          <w:szCs w:val="28"/>
        </w:rPr>
        <w:t xml:space="preserve"> осуществления деятельности</w:t>
      </w:r>
      <w:r w:rsidRPr="007948FE" w:rsidR="00FC3D66">
        <w:rPr>
          <w:sz w:val="28"/>
          <w:szCs w:val="28"/>
        </w:rPr>
        <w:t xml:space="preserve">: ХМАО–Югра, </w:t>
      </w:r>
      <w:r w:rsidR="009961E1">
        <w:rPr>
          <w:sz w:val="28"/>
          <w:szCs w:val="28"/>
        </w:rPr>
        <w:t>*</w:t>
      </w:r>
      <w:r>
        <w:rPr>
          <w:sz w:val="28"/>
          <w:szCs w:val="28"/>
        </w:rPr>
        <w:t>, кафе «</w:t>
      </w:r>
      <w:r w:rsidR="009961E1">
        <w:rPr>
          <w:sz w:val="28"/>
          <w:szCs w:val="28"/>
        </w:rPr>
        <w:t>*</w:t>
      </w:r>
      <w:r>
        <w:rPr>
          <w:sz w:val="28"/>
          <w:szCs w:val="28"/>
        </w:rPr>
        <w:t>», нарушив статьи 12,</w:t>
      </w:r>
      <w:r w:rsidR="001858C7">
        <w:rPr>
          <w:sz w:val="28"/>
          <w:szCs w:val="28"/>
        </w:rPr>
        <w:t xml:space="preserve"> </w:t>
      </w:r>
      <w:r>
        <w:rPr>
          <w:sz w:val="28"/>
          <w:szCs w:val="28"/>
        </w:rPr>
        <w:t>16,</w:t>
      </w:r>
      <w:r w:rsidR="001858C7">
        <w:rPr>
          <w:sz w:val="28"/>
          <w:szCs w:val="28"/>
        </w:rPr>
        <w:t xml:space="preserve"> </w:t>
      </w:r>
      <w:r>
        <w:rPr>
          <w:sz w:val="28"/>
          <w:szCs w:val="28"/>
        </w:rPr>
        <w:t>26 Федерального закона №171-ФЗ</w:t>
      </w:r>
      <w:r w:rsidR="00401602">
        <w:rPr>
          <w:sz w:val="28"/>
          <w:szCs w:val="28"/>
        </w:rPr>
        <w:t xml:space="preserve"> «</w:t>
      </w:r>
      <w:r w:rsidRPr="00401602" w:rsidR="00401602">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 xml:space="preserve">, статью 3 Федерального закона №29-ФЗ, совершило административное правонарушение, выразившееся в обороте (розничной продаже, хранении) алкогольной продукции без маркировки и (или) нанесения информации, предусмотренной законодательством Российской Федерации, в </w:t>
      </w:r>
      <w:r w:rsidRPr="005E3FAE">
        <w:rPr>
          <w:rStyle w:val="blk"/>
          <w:sz w:val="28"/>
          <w:szCs w:val="28"/>
        </w:rPr>
        <w:t>случае, если такая маркировка и (или) нанесение такой информации обязательны</w:t>
      </w:r>
      <w:r>
        <w:rPr>
          <w:sz w:val="28"/>
          <w:szCs w:val="28"/>
        </w:rPr>
        <w:t>.</w:t>
      </w:r>
      <w:r w:rsidR="001858C7">
        <w:rPr>
          <w:sz w:val="28"/>
          <w:szCs w:val="28"/>
        </w:rPr>
        <w:t xml:space="preserve"> </w:t>
      </w:r>
      <w:r>
        <w:rPr>
          <w:color w:val="FF0000"/>
          <w:sz w:val="28"/>
          <w:szCs w:val="28"/>
        </w:rPr>
        <w:t>В ходе осмотра при проведении внепланового контрольного (надзорного) мероприятия, в</w:t>
      </w:r>
      <w:r w:rsidRPr="005E3FAE">
        <w:rPr>
          <w:sz w:val="28"/>
          <w:szCs w:val="28"/>
        </w:rPr>
        <w:t xml:space="preserve"> </w:t>
      </w:r>
      <w:r>
        <w:rPr>
          <w:sz w:val="28"/>
          <w:szCs w:val="28"/>
        </w:rPr>
        <w:t>кафе «</w:t>
      </w:r>
      <w:r w:rsidR="009961E1">
        <w:rPr>
          <w:sz w:val="28"/>
          <w:szCs w:val="28"/>
        </w:rPr>
        <w:t>*</w:t>
      </w:r>
      <w:r>
        <w:rPr>
          <w:sz w:val="28"/>
          <w:szCs w:val="28"/>
        </w:rPr>
        <w:t>»,</w:t>
      </w:r>
      <w:r w:rsidRPr="005E3FAE">
        <w:rPr>
          <w:sz w:val="28"/>
          <w:szCs w:val="28"/>
        </w:rPr>
        <w:t xml:space="preserve"> </w:t>
      </w:r>
      <w:r>
        <w:rPr>
          <w:sz w:val="28"/>
          <w:szCs w:val="28"/>
        </w:rPr>
        <w:t xml:space="preserve">по адресу: </w:t>
      </w:r>
      <w:r w:rsidRPr="007948FE">
        <w:rPr>
          <w:sz w:val="28"/>
          <w:szCs w:val="28"/>
        </w:rPr>
        <w:t xml:space="preserve">ХМАО – Югра, </w:t>
      </w:r>
      <w:r w:rsidR="009961E1">
        <w:rPr>
          <w:sz w:val="28"/>
          <w:szCs w:val="28"/>
        </w:rPr>
        <w:t>*</w:t>
      </w:r>
      <w:r>
        <w:rPr>
          <w:sz w:val="28"/>
          <w:szCs w:val="28"/>
        </w:rPr>
        <w:t xml:space="preserve">, в складском помещении обнаружена маркированная алкогольная продукция в ассортименте без сопроводительных документов, среди которых имеется алкогольная продукция без маркировки в </w:t>
      </w:r>
      <w:r w:rsidR="00401602">
        <w:rPr>
          <w:sz w:val="28"/>
          <w:szCs w:val="28"/>
        </w:rPr>
        <w:t>соответствии</w:t>
      </w:r>
      <w:r>
        <w:rPr>
          <w:sz w:val="28"/>
          <w:szCs w:val="28"/>
        </w:rPr>
        <w:t xml:space="preserve"> со статьей 12 Федерального закона №171-ФЗ</w:t>
      </w:r>
      <w:r w:rsidR="00401602">
        <w:rPr>
          <w:sz w:val="28"/>
          <w:szCs w:val="28"/>
        </w:rPr>
        <w:t xml:space="preserve"> «</w:t>
      </w:r>
      <w:r w:rsidRPr="00401602" w:rsidR="00401602">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 xml:space="preserve">, а именно </w:t>
      </w:r>
      <w:r w:rsidR="009961E1">
        <w:rPr>
          <w:sz w:val="28"/>
          <w:szCs w:val="28"/>
        </w:rPr>
        <w:t>*</w:t>
      </w:r>
      <w:r>
        <w:rPr>
          <w:sz w:val="28"/>
          <w:szCs w:val="28"/>
        </w:rPr>
        <w:t xml:space="preserve"> (откупоренная), емкостью 0,5 л., крепо</w:t>
      </w:r>
      <w:r w:rsidR="00401602">
        <w:rPr>
          <w:sz w:val="28"/>
          <w:szCs w:val="28"/>
        </w:rPr>
        <w:t xml:space="preserve">стью 17%, остаток алкоголя в </w:t>
      </w:r>
      <w:r w:rsidRPr="00D02A7D" w:rsidR="00401602">
        <w:rPr>
          <w:sz w:val="28"/>
          <w:szCs w:val="28"/>
        </w:rPr>
        <w:t>бутылке 0,25 л. в количестве одной бутылки.</w:t>
      </w:r>
    </w:p>
    <w:p w:rsidR="00C20C68" w:rsidRPr="00C20C68" w:rsidP="00C20C68">
      <w:pPr>
        <w:ind w:firstLine="708"/>
        <w:jc w:val="both"/>
        <w:rPr>
          <w:sz w:val="28"/>
          <w:szCs w:val="28"/>
        </w:rPr>
      </w:pPr>
      <w:r w:rsidRPr="00D02A7D">
        <w:rPr>
          <w:sz w:val="28"/>
          <w:szCs w:val="28"/>
        </w:rPr>
        <w:t>П</w:t>
      </w:r>
      <w:r>
        <w:rPr>
          <w:sz w:val="28"/>
          <w:szCs w:val="28"/>
        </w:rPr>
        <w:t>редставитель ООО «Октава вкуса»</w:t>
      </w:r>
      <w:r w:rsidRPr="00D02A7D" w:rsidR="00401602">
        <w:rPr>
          <w:sz w:val="28"/>
          <w:szCs w:val="28"/>
        </w:rPr>
        <w:t xml:space="preserve"> </w:t>
      </w:r>
      <w:r w:rsidRPr="00C20C68">
        <w:rPr>
          <w:sz w:val="28"/>
          <w:szCs w:val="28"/>
        </w:rPr>
        <w:t>о дне, времени и месте рассм</w:t>
      </w:r>
      <w:r>
        <w:rPr>
          <w:sz w:val="28"/>
          <w:szCs w:val="28"/>
        </w:rPr>
        <w:t>отрения дела извещался заказным</w:t>
      </w:r>
      <w:r w:rsidRPr="00C20C68">
        <w:rPr>
          <w:sz w:val="28"/>
          <w:szCs w:val="28"/>
        </w:rPr>
        <w:t xml:space="preserve"> письм</w:t>
      </w:r>
      <w:r>
        <w:rPr>
          <w:sz w:val="28"/>
          <w:szCs w:val="28"/>
        </w:rPr>
        <w:t xml:space="preserve">ом, направленным </w:t>
      </w:r>
      <w:r w:rsidRPr="00C20C68">
        <w:rPr>
          <w:sz w:val="28"/>
          <w:szCs w:val="28"/>
        </w:rPr>
        <w:t>по адресу регистрации юридического лица, указанны</w:t>
      </w:r>
      <w:r>
        <w:rPr>
          <w:sz w:val="28"/>
          <w:szCs w:val="28"/>
        </w:rPr>
        <w:t>й</w:t>
      </w:r>
      <w:r w:rsidRPr="00C20C68">
        <w:rPr>
          <w:sz w:val="28"/>
          <w:szCs w:val="28"/>
        </w:rPr>
        <w:t xml:space="preserve"> в протоколе об административном правонарушении, однако конв</w:t>
      </w:r>
      <w:r>
        <w:rPr>
          <w:sz w:val="28"/>
          <w:szCs w:val="28"/>
        </w:rPr>
        <w:t>ерт</w:t>
      </w:r>
      <w:r w:rsidRPr="00C20C68">
        <w:rPr>
          <w:sz w:val="28"/>
          <w:szCs w:val="28"/>
        </w:rPr>
        <w:t xml:space="preserve"> вернул</w:t>
      </w:r>
      <w:r>
        <w:rPr>
          <w:sz w:val="28"/>
          <w:szCs w:val="28"/>
        </w:rPr>
        <w:t>ся</w:t>
      </w:r>
      <w:r w:rsidRPr="00C20C68">
        <w:rPr>
          <w:sz w:val="28"/>
          <w:szCs w:val="28"/>
        </w:rPr>
        <w:t xml:space="preserve"> в адрес отправителя в связи с истечением срока хранения.</w:t>
      </w:r>
    </w:p>
    <w:p w:rsidR="00C20C68" w:rsidRPr="00C20C68" w:rsidP="00C20C68">
      <w:pPr>
        <w:ind w:firstLine="708"/>
        <w:jc w:val="both"/>
        <w:rPr>
          <w:sz w:val="28"/>
          <w:szCs w:val="28"/>
        </w:rPr>
      </w:pPr>
      <w:r w:rsidRPr="00C20C68">
        <w:rPr>
          <w:sz w:val="28"/>
          <w:szCs w:val="28"/>
        </w:rPr>
        <w:t xml:space="preserve">Согласно пункта 6 Постановления Пленума Верховного Суда РФ от 24 марта 2005 г. № 5 "О некоторых вопросах, возникающих у судов при </w:t>
      </w:r>
      <w:r w:rsidRPr="00C20C68">
        <w:rPr>
          <w:sz w:val="28"/>
          <w:szCs w:val="28"/>
        </w:rPr>
        <w:t>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C20C68" w:rsidP="00C20C68">
      <w:pPr>
        <w:ind w:firstLine="708"/>
        <w:jc w:val="both"/>
        <w:rPr>
          <w:sz w:val="28"/>
          <w:szCs w:val="28"/>
        </w:rPr>
      </w:pPr>
      <w:r w:rsidRPr="00C20C68">
        <w:rPr>
          <w:sz w:val="28"/>
          <w:szCs w:val="28"/>
        </w:rPr>
        <w:t xml:space="preserve">В связи с вышеизложенным, мировой судья считает возможным рассмотреть дело об административном правонарушении в отсутствии должностного лица </w:t>
      </w:r>
      <w:r>
        <w:rPr>
          <w:sz w:val="28"/>
          <w:szCs w:val="28"/>
        </w:rPr>
        <w:t>представителя ООО «Октава вкуса»</w:t>
      </w:r>
      <w:r w:rsidRPr="00C20C68">
        <w:rPr>
          <w:sz w:val="28"/>
          <w:szCs w:val="28"/>
        </w:rPr>
        <w:t>.</w:t>
      </w:r>
    </w:p>
    <w:p w:rsidR="00A536B3" w:rsidRPr="00D02A7D" w:rsidP="00C20C68">
      <w:pPr>
        <w:ind w:firstLine="708"/>
        <w:jc w:val="both"/>
        <w:rPr>
          <w:sz w:val="28"/>
          <w:szCs w:val="28"/>
        </w:rPr>
      </w:pPr>
      <w:r w:rsidRPr="00D02A7D">
        <w:rPr>
          <w:sz w:val="28"/>
          <w:szCs w:val="28"/>
        </w:rPr>
        <w:t xml:space="preserve">Исследовав материалы дела, </w:t>
      </w:r>
      <w:r w:rsidR="00C20C68">
        <w:rPr>
          <w:sz w:val="28"/>
          <w:szCs w:val="28"/>
        </w:rPr>
        <w:t>мировой судья</w:t>
      </w:r>
      <w:r w:rsidRPr="00D02A7D" w:rsidR="00401602">
        <w:rPr>
          <w:sz w:val="28"/>
          <w:szCs w:val="28"/>
        </w:rPr>
        <w:t xml:space="preserve"> </w:t>
      </w:r>
      <w:r w:rsidR="00C20C68">
        <w:rPr>
          <w:color w:val="FF0000"/>
          <w:sz w:val="28"/>
          <w:szCs w:val="28"/>
        </w:rPr>
        <w:t xml:space="preserve">находит вину </w:t>
      </w:r>
      <w:r w:rsidRPr="00D02A7D" w:rsidR="00401602">
        <w:rPr>
          <w:color w:val="FF0000"/>
          <w:sz w:val="28"/>
          <w:szCs w:val="28"/>
        </w:rPr>
        <w:t>ООО «Октава вкуса»</w:t>
      </w:r>
      <w:r w:rsidRPr="00D02A7D" w:rsidR="00AB63C1">
        <w:rPr>
          <w:sz w:val="28"/>
          <w:szCs w:val="28"/>
        </w:rPr>
        <w:t xml:space="preserve"> </w:t>
      </w:r>
      <w:r w:rsidRPr="00D02A7D">
        <w:rPr>
          <w:sz w:val="28"/>
          <w:szCs w:val="28"/>
        </w:rPr>
        <w:t>в совершении административного правонарушения, предусмотренного частью 4 статьи 15.12 Кодекса Российской Федерации об административных правонарушениях, установленной по следующим основаниям.</w:t>
      </w:r>
    </w:p>
    <w:p w:rsidR="00401602" w:rsidRPr="00D02A7D" w:rsidP="00A536B3">
      <w:pPr>
        <w:tabs>
          <w:tab w:val="left" w:pos="8080"/>
        </w:tabs>
        <w:ind w:firstLine="708"/>
        <w:jc w:val="both"/>
        <w:rPr>
          <w:sz w:val="28"/>
          <w:szCs w:val="28"/>
        </w:rPr>
      </w:pPr>
      <w:r w:rsidRPr="00D02A7D">
        <w:rPr>
          <w:sz w:val="28"/>
          <w:szCs w:val="28"/>
        </w:rPr>
        <w:t xml:space="preserve">В соответствии с пунктами 2, 4 статьи 12 Федерального закона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№171-ФЗ), требования к образцам </w:t>
      </w:r>
      <w:hyperlink r:id="rId5" w:anchor="dst100158" w:history="1">
        <w:r w:rsidRPr="00D02A7D">
          <w:rPr>
            <w:rStyle w:val="Hyperlink"/>
            <w:color w:val="1A0DAB"/>
            <w:sz w:val="28"/>
            <w:szCs w:val="28"/>
            <w:u w:val="none"/>
            <w:shd w:val="clear" w:color="auto" w:fill="FFFFFF"/>
          </w:rPr>
          <w:t>требования</w:t>
        </w:r>
      </w:hyperlink>
      <w:r w:rsidRPr="00D02A7D">
        <w:rPr>
          <w:color w:val="000000"/>
          <w:sz w:val="28"/>
          <w:szCs w:val="28"/>
          <w:shd w:val="clear" w:color="auto" w:fill="FFFFFF"/>
        </w:rPr>
        <w:t xml:space="preserve"> к образцам федеральных специальных марок устанавливаются Федеральным </w:t>
      </w:r>
      <w:r w:rsidRPr="00D02A7D">
        <w:rPr>
          <w:sz w:val="28"/>
          <w:szCs w:val="28"/>
        </w:rPr>
        <w:t>законом №171-ФЗ марками не допускается.</w:t>
      </w:r>
    </w:p>
    <w:p w:rsidR="00401602" w:rsidRPr="00D02A7D" w:rsidP="00A536B3">
      <w:pPr>
        <w:tabs>
          <w:tab w:val="left" w:pos="8080"/>
        </w:tabs>
        <w:ind w:firstLine="708"/>
        <w:jc w:val="both"/>
        <w:rPr>
          <w:sz w:val="28"/>
          <w:szCs w:val="28"/>
        </w:rPr>
      </w:pPr>
      <w:r w:rsidRPr="00D02A7D">
        <w:rPr>
          <w:sz w:val="28"/>
          <w:szCs w:val="28"/>
        </w:rPr>
        <w:t xml:space="preserve">Согласно абзацу 9 пункта 1 статьи 26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 в области производства и оборота этилового спирта, а</w:t>
      </w:r>
      <w:r w:rsidRPr="00D02A7D">
        <w:rPr>
          <w:color w:val="000000"/>
          <w:sz w:val="28"/>
          <w:szCs w:val="28"/>
          <w:shd w:val="clear" w:color="auto" w:fill="FFFFFF"/>
        </w:rPr>
        <w:t>лкогольной и спиртосодержащей продукции запрещается</w:t>
      </w:r>
      <w:r w:rsidRPr="00D02A7D">
        <w:rPr>
          <w:sz w:val="28"/>
          <w:szCs w:val="28"/>
        </w:rPr>
        <w:t xml:space="preserve"> </w:t>
      </w:r>
      <w:r>
        <w:rPr>
          <w:sz w:val="28"/>
          <w:szCs w:val="28"/>
        </w:rPr>
        <w:t>о</w:t>
      </w:r>
      <w:r w:rsidRPr="00D02A7D">
        <w:rPr>
          <w:color w:val="000000"/>
          <w:sz w:val="28"/>
          <w:szCs w:val="28"/>
          <w:shd w:val="clear" w:color="auto" w:fill="FFFFFF"/>
        </w:rPr>
        <w:t>борот алкогольной продукции без сертификатах соответствия или деклараци</w:t>
      </w:r>
      <w:r>
        <w:rPr>
          <w:color w:val="000000"/>
          <w:sz w:val="28"/>
          <w:szCs w:val="28"/>
          <w:shd w:val="clear" w:color="auto" w:fill="FFFFFF"/>
        </w:rPr>
        <w:t>й</w:t>
      </w:r>
      <w:r w:rsidRPr="00D02A7D">
        <w:rPr>
          <w:color w:val="000000"/>
          <w:sz w:val="28"/>
          <w:szCs w:val="28"/>
          <w:shd w:val="clear" w:color="auto" w:fill="FFFFFF"/>
        </w:rPr>
        <w:t xml:space="preserve"> о соответствии, либо без маркировки в соответствии со статьей 12 настоящего Федерального закона, либо с маркировкой поддельными</w:t>
      </w:r>
      <w:r>
        <w:rPr>
          <w:color w:val="000000"/>
          <w:sz w:val="28"/>
          <w:szCs w:val="28"/>
          <w:shd w:val="clear" w:color="auto" w:fill="FFFFFF"/>
        </w:rPr>
        <w:t>.</w:t>
      </w:r>
    </w:p>
    <w:p w:rsidR="00D02A7D" w:rsidP="00D02A7D">
      <w:pPr>
        <w:tabs>
          <w:tab w:val="left" w:pos="8080"/>
        </w:tabs>
        <w:ind w:firstLine="708"/>
        <w:jc w:val="both"/>
        <w:rPr>
          <w:sz w:val="28"/>
          <w:szCs w:val="28"/>
        </w:rPr>
      </w:pPr>
      <w:r>
        <w:rPr>
          <w:sz w:val="28"/>
          <w:szCs w:val="28"/>
        </w:rPr>
        <w:t>На основании пункта 3 статьи 12</w:t>
      </w:r>
      <w:r w:rsidRPr="00D02A7D">
        <w:rPr>
          <w:sz w:val="28"/>
          <w:szCs w:val="28"/>
        </w:rPr>
        <w:t xml:space="preserve">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w:t>
      </w:r>
      <w:r>
        <w:rPr>
          <w:sz w:val="28"/>
          <w:szCs w:val="28"/>
        </w:rPr>
        <w:t xml:space="preserve"> федеральная специальная марка и акцизная марка я</w:t>
      </w:r>
      <w:r w:rsidRPr="00D02A7D">
        <w:rPr>
          <w:sz w:val="28"/>
          <w:szCs w:val="28"/>
        </w:rPr>
        <w:t>вля</w:t>
      </w:r>
      <w:r>
        <w:rPr>
          <w:sz w:val="28"/>
          <w:szCs w:val="28"/>
        </w:rPr>
        <w:t>ю</w:t>
      </w:r>
      <w:r w:rsidRPr="00D02A7D">
        <w:rPr>
          <w:sz w:val="28"/>
          <w:szCs w:val="28"/>
        </w:rPr>
        <w:t>тся документ</w:t>
      </w:r>
      <w:r>
        <w:rPr>
          <w:sz w:val="28"/>
          <w:szCs w:val="28"/>
        </w:rPr>
        <w:t>ами государственной отчетности</w:t>
      </w:r>
      <w:r w:rsidRPr="00D02A7D">
        <w:rPr>
          <w:sz w:val="28"/>
          <w:szCs w:val="28"/>
        </w:rPr>
        <w:t>, удостоверяющим</w:t>
      </w:r>
      <w:r>
        <w:rPr>
          <w:sz w:val="28"/>
          <w:szCs w:val="28"/>
        </w:rPr>
        <w:t>и</w:t>
      </w:r>
      <w:r w:rsidRPr="00D02A7D">
        <w:rPr>
          <w:sz w:val="28"/>
          <w:szCs w:val="28"/>
        </w:rPr>
        <w:t xml:space="preserve"> законность (легальность) производства и (или) оборота на территории Российской Федерации алкогольной продукции,</w:t>
      </w:r>
      <w:r>
        <w:rPr>
          <w:sz w:val="28"/>
          <w:szCs w:val="28"/>
        </w:rPr>
        <w:t xml:space="preserve"> осуществления контроля за уплатой налогов, а также являются носителем информации единой государственной информационной системы (далее – ЕГАИС) и подтверждением фиксации и информации о реализуемой на территории Российской Федерации алкогольной продукции в ЕГАИС.</w:t>
      </w:r>
    </w:p>
    <w:p w:rsidR="00D02A7D" w:rsidP="00D02A7D">
      <w:pPr>
        <w:tabs>
          <w:tab w:val="left" w:pos="8080"/>
        </w:tabs>
        <w:ind w:firstLine="708"/>
        <w:jc w:val="both"/>
        <w:rPr>
          <w:sz w:val="28"/>
          <w:szCs w:val="28"/>
        </w:rPr>
      </w:pPr>
      <w:r>
        <w:rPr>
          <w:sz w:val="28"/>
          <w:szCs w:val="28"/>
        </w:rPr>
        <w:t xml:space="preserve">По правилам части 2 статьи 16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w:t>
      </w:r>
      <w:r>
        <w:rPr>
          <w:sz w:val="28"/>
          <w:szCs w:val="28"/>
        </w:rPr>
        <w:t xml:space="preserve"> не допускается розничная продажа алкогольной продукции без маркировки </w:t>
      </w:r>
      <w:r w:rsidR="001B296B">
        <w:rPr>
          <w:sz w:val="28"/>
          <w:szCs w:val="28"/>
        </w:rPr>
        <w:t>в соответствии со статьей 12 настоящего Федерального закона.</w:t>
      </w:r>
    </w:p>
    <w:p w:rsidR="001B296B" w:rsidP="00D02A7D">
      <w:pPr>
        <w:tabs>
          <w:tab w:val="left" w:pos="8080"/>
        </w:tabs>
        <w:ind w:firstLine="708"/>
        <w:jc w:val="both"/>
        <w:rPr>
          <w:sz w:val="28"/>
          <w:szCs w:val="28"/>
        </w:rPr>
      </w:pPr>
      <w:r>
        <w:rPr>
          <w:sz w:val="28"/>
          <w:szCs w:val="28"/>
        </w:rPr>
        <w:t xml:space="preserve">В соответствии с </w:t>
      </w:r>
      <w:r w:rsidRPr="00D02A7D">
        <w:rPr>
          <w:sz w:val="28"/>
          <w:szCs w:val="28"/>
        </w:rPr>
        <w:t>абзац</w:t>
      </w:r>
      <w:r>
        <w:rPr>
          <w:sz w:val="28"/>
          <w:szCs w:val="28"/>
        </w:rPr>
        <w:t>ем</w:t>
      </w:r>
      <w:r w:rsidRPr="00D02A7D">
        <w:rPr>
          <w:sz w:val="28"/>
          <w:szCs w:val="28"/>
        </w:rPr>
        <w:t xml:space="preserve"> </w:t>
      </w:r>
      <w:r>
        <w:rPr>
          <w:sz w:val="28"/>
          <w:szCs w:val="28"/>
        </w:rPr>
        <w:t>2</w:t>
      </w:r>
      <w:r w:rsidRPr="00D02A7D">
        <w:rPr>
          <w:sz w:val="28"/>
          <w:szCs w:val="28"/>
        </w:rPr>
        <w:t xml:space="preserve"> пункта </w:t>
      </w:r>
      <w:r>
        <w:rPr>
          <w:sz w:val="28"/>
          <w:szCs w:val="28"/>
        </w:rPr>
        <w:t>2</w:t>
      </w:r>
      <w:r w:rsidRPr="00D02A7D">
        <w:rPr>
          <w:sz w:val="28"/>
          <w:szCs w:val="28"/>
        </w:rPr>
        <w:t xml:space="preserve"> статьи </w:t>
      </w:r>
      <w:r>
        <w:rPr>
          <w:sz w:val="28"/>
          <w:szCs w:val="28"/>
        </w:rPr>
        <w:t>12</w:t>
      </w:r>
      <w:r w:rsidRPr="00D02A7D">
        <w:rPr>
          <w:sz w:val="28"/>
          <w:szCs w:val="28"/>
        </w:rPr>
        <w:t xml:space="preserve">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w:t>
      </w:r>
      <w:r>
        <w:rPr>
          <w:sz w:val="28"/>
          <w:szCs w:val="28"/>
        </w:rPr>
        <w:t xml:space="preserve">, </w:t>
      </w:r>
      <w:r>
        <w:rPr>
          <w:sz w:val="28"/>
          <w:szCs w:val="28"/>
        </w:rPr>
        <w:t>алкогольная</w:t>
      </w:r>
      <w:r w:rsidR="001858C7">
        <w:rPr>
          <w:sz w:val="28"/>
          <w:szCs w:val="28"/>
        </w:rPr>
        <w:t xml:space="preserve"> </w:t>
      </w:r>
      <w:r>
        <w:rPr>
          <w:sz w:val="28"/>
          <w:szCs w:val="28"/>
        </w:rPr>
        <w:t>продукция</w:t>
      </w:r>
      <w:r>
        <w:rPr>
          <w:sz w:val="28"/>
          <w:szCs w:val="28"/>
        </w:rPr>
        <w:t xml:space="preserve"> производимая на территории Российской Федерации, маркируется федеральными специальными марками, которые </w:t>
      </w:r>
      <w:r>
        <w:rPr>
          <w:sz w:val="28"/>
          <w:szCs w:val="28"/>
        </w:rPr>
        <w:t>приобретаются в государственном органе, уполномоченным Правительством Российской Федерации, алкогольная продукция, ввозимая (импортируемая) в Российскую Федерацию маркируется акцизными марками.</w:t>
      </w:r>
    </w:p>
    <w:p w:rsidR="001B296B" w:rsidP="00D02A7D">
      <w:pPr>
        <w:tabs>
          <w:tab w:val="left" w:pos="8080"/>
        </w:tabs>
        <w:ind w:firstLine="708"/>
        <w:jc w:val="both"/>
        <w:rPr>
          <w:sz w:val="28"/>
          <w:szCs w:val="28"/>
        </w:rPr>
      </w:pPr>
      <w:r>
        <w:rPr>
          <w:sz w:val="28"/>
          <w:szCs w:val="28"/>
        </w:rPr>
        <w:t>В соответствии с пунктом 2 Правил маркировки федеральными специальными марками алкогольной продукции, утвержденных постановлением Правительства Российской Федерации от 29 декабря 2020 года №2348 «О маркировке алкогольной продукции</w:t>
      </w:r>
      <w:r w:rsidR="00B06DD9">
        <w:rPr>
          <w:sz w:val="28"/>
          <w:szCs w:val="28"/>
        </w:rPr>
        <w:t xml:space="preserve"> федеральными специальными марками» Марки должны наноситься на алкогольную продукцию, производимую на территории Российской Федерации, за исключением пива, пивных напитков, сидра, </w:t>
      </w:r>
      <w:r w:rsidR="00B06DD9">
        <w:rPr>
          <w:sz w:val="28"/>
          <w:szCs w:val="28"/>
        </w:rPr>
        <w:t>пуаре</w:t>
      </w:r>
      <w:r w:rsidR="00B06DD9">
        <w:rPr>
          <w:sz w:val="28"/>
          <w:szCs w:val="28"/>
        </w:rPr>
        <w:t>, медовухи и поставляемой на экспорт алкогольной продукции.</w:t>
      </w:r>
    </w:p>
    <w:p w:rsidR="00B06DD9" w:rsidP="00D02A7D">
      <w:pPr>
        <w:tabs>
          <w:tab w:val="left" w:pos="8080"/>
        </w:tabs>
        <w:ind w:firstLine="708"/>
        <w:jc w:val="both"/>
        <w:rPr>
          <w:sz w:val="28"/>
          <w:szCs w:val="28"/>
        </w:rPr>
      </w:pPr>
      <w:r>
        <w:rPr>
          <w:sz w:val="28"/>
          <w:szCs w:val="28"/>
        </w:rPr>
        <w:t xml:space="preserve">В силу пункта 1 </w:t>
      </w:r>
      <w:r w:rsidRPr="00D02A7D">
        <w:rPr>
          <w:sz w:val="28"/>
          <w:szCs w:val="28"/>
        </w:rPr>
        <w:t xml:space="preserve">статьи </w:t>
      </w:r>
      <w:r>
        <w:rPr>
          <w:sz w:val="28"/>
          <w:szCs w:val="28"/>
        </w:rPr>
        <w:t xml:space="preserve">25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w:t>
      </w:r>
      <w:r>
        <w:rPr>
          <w:sz w:val="28"/>
          <w:szCs w:val="28"/>
        </w:rPr>
        <w:t xml:space="preserve"> алкогольная продукция, в случае если она без маркировки в соответствии со статьей 12 </w:t>
      </w:r>
      <w:r w:rsidRPr="00D02A7D">
        <w:rPr>
          <w:color w:val="000000"/>
          <w:sz w:val="28"/>
          <w:szCs w:val="28"/>
          <w:shd w:val="clear" w:color="auto" w:fill="FFFFFF"/>
        </w:rPr>
        <w:t>Федеральн</w:t>
      </w:r>
      <w:r>
        <w:rPr>
          <w:color w:val="000000"/>
          <w:sz w:val="28"/>
          <w:szCs w:val="28"/>
          <w:shd w:val="clear" w:color="auto" w:fill="FFFFFF"/>
        </w:rPr>
        <w:t>ого</w:t>
      </w:r>
      <w:r w:rsidRPr="00D02A7D">
        <w:rPr>
          <w:color w:val="000000"/>
          <w:sz w:val="28"/>
          <w:szCs w:val="28"/>
          <w:shd w:val="clear" w:color="auto" w:fill="FFFFFF"/>
        </w:rPr>
        <w:t xml:space="preserve"> </w:t>
      </w:r>
      <w:r w:rsidRPr="00D02A7D">
        <w:rPr>
          <w:sz w:val="28"/>
          <w:szCs w:val="28"/>
        </w:rPr>
        <w:t>закон</w:t>
      </w:r>
      <w:r>
        <w:rPr>
          <w:sz w:val="28"/>
          <w:szCs w:val="28"/>
        </w:rPr>
        <w:t>а</w:t>
      </w:r>
      <w:r w:rsidRPr="00D02A7D">
        <w:rPr>
          <w:sz w:val="28"/>
          <w:szCs w:val="28"/>
        </w:rPr>
        <w:t xml:space="preserve"> №171-ФЗ</w:t>
      </w:r>
      <w:r>
        <w:rPr>
          <w:sz w:val="28"/>
          <w:szCs w:val="28"/>
        </w:rPr>
        <w:t>, считается находящейся в незаконном обороте.</w:t>
      </w:r>
    </w:p>
    <w:p w:rsidR="00B06DD9" w:rsidRPr="00123120" w:rsidP="00D02A7D">
      <w:pPr>
        <w:tabs>
          <w:tab w:val="left" w:pos="8080"/>
        </w:tabs>
        <w:ind w:firstLine="708"/>
        <w:jc w:val="both"/>
        <w:rPr>
          <w:sz w:val="28"/>
          <w:szCs w:val="28"/>
        </w:rPr>
      </w:pPr>
      <w:r w:rsidRPr="00123120">
        <w:rPr>
          <w:sz w:val="28"/>
          <w:szCs w:val="28"/>
        </w:rPr>
        <w:t xml:space="preserve">В соответствии с пунктом 16 статьи 12 </w:t>
      </w:r>
      <w:r w:rsidRPr="00123120">
        <w:rPr>
          <w:color w:val="000000"/>
          <w:sz w:val="28"/>
          <w:szCs w:val="28"/>
          <w:shd w:val="clear" w:color="auto" w:fill="FFFFFF"/>
        </w:rPr>
        <w:t xml:space="preserve">Федерального </w:t>
      </w:r>
      <w:r w:rsidRPr="00123120">
        <w:rPr>
          <w:sz w:val="28"/>
          <w:szCs w:val="28"/>
        </w:rPr>
        <w:t>закона №171-ФЗ</w:t>
      </w:r>
      <w:r w:rsidRPr="00123120" w:rsidR="00123120">
        <w:rPr>
          <w:sz w:val="28"/>
          <w:szCs w:val="28"/>
        </w:rPr>
        <w:t xml:space="preserve"> </w:t>
      </w:r>
      <w:r w:rsidR="00123120">
        <w:rPr>
          <w:sz w:val="28"/>
          <w:szCs w:val="28"/>
        </w:rPr>
        <w:t>з</w:t>
      </w:r>
      <w:r w:rsidRPr="00123120" w:rsidR="00123120">
        <w:rPr>
          <w:sz w:val="28"/>
          <w:szCs w:val="28"/>
        </w:rPr>
        <w:t>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r w:rsidR="00123120">
        <w:rPr>
          <w:sz w:val="28"/>
          <w:szCs w:val="28"/>
        </w:rPr>
        <w:t>.</w:t>
      </w:r>
    </w:p>
    <w:p w:rsidR="00B06DD9" w:rsidP="00D02A7D">
      <w:pPr>
        <w:tabs>
          <w:tab w:val="left" w:pos="8080"/>
        </w:tabs>
        <w:ind w:firstLine="708"/>
        <w:jc w:val="both"/>
        <w:rPr>
          <w:sz w:val="28"/>
          <w:szCs w:val="28"/>
        </w:rPr>
      </w:pPr>
      <w:r>
        <w:rPr>
          <w:sz w:val="28"/>
          <w:szCs w:val="28"/>
        </w:rPr>
        <w:t xml:space="preserve">Согласно пункту 18 </w:t>
      </w:r>
      <w:r w:rsidRPr="00123120">
        <w:rPr>
          <w:sz w:val="28"/>
          <w:szCs w:val="28"/>
        </w:rPr>
        <w:t xml:space="preserve">статьи 12 </w:t>
      </w:r>
      <w:r w:rsidRPr="00123120">
        <w:rPr>
          <w:color w:val="000000"/>
          <w:sz w:val="28"/>
          <w:szCs w:val="28"/>
          <w:shd w:val="clear" w:color="auto" w:fill="FFFFFF"/>
        </w:rPr>
        <w:t xml:space="preserve">Федерального </w:t>
      </w:r>
      <w:r w:rsidRPr="00123120">
        <w:rPr>
          <w:sz w:val="28"/>
          <w:szCs w:val="28"/>
        </w:rPr>
        <w:t>закона №171-ФЗ</w:t>
      </w:r>
      <w:r w:rsidRPr="00123120">
        <w:t xml:space="preserve"> </w:t>
      </w:r>
      <w:r>
        <w:rPr>
          <w:sz w:val="28"/>
          <w:szCs w:val="28"/>
        </w:rPr>
        <w:t>п</w:t>
      </w:r>
      <w:r w:rsidRPr="00123120">
        <w:rPr>
          <w:sz w:val="28"/>
          <w:szCs w:val="28"/>
        </w:rPr>
        <w:t>роверка подлинности федеральных специальных марок осуществляется</w:t>
      </w:r>
      <w:r>
        <w:rPr>
          <w:sz w:val="28"/>
          <w:szCs w:val="28"/>
        </w:rPr>
        <w:t xml:space="preserve">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123120" w:rsidP="00D02A7D">
      <w:pPr>
        <w:tabs>
          <w:tab w:val="left" w:pos="8080"/>
        </w:tabs>
        <w:ind w:firstLine="708"/>
        <w:jc w:val="both"/>
        <w:rPr>
          <w:sz w:val="28"/>
          <w:szCs w:val="28"/>
        </w:rPr>
      </w:pPr>
      <w:r>
        <w:rPr>
          <w:sz w:val="28"/>
          <w:szCs w:val="28"/>
        </w:rPr>
        <w:t xml:space="preserve">Согласно правовой позиции, выраженной в пункте 3 мотивировочной части постановления Конституционного Суда Российской Федерации от </w:t>
      </w:r>
      <w:r w:rsidR="001858C7">
        <w:rPr>
          <w:sz w:val="28"/>
          <w:szCs w:val="28"/>
        </w:rPr>
        <w:t xml:space="preserve">                      </w:t>
      </w:r>
      <w:r>
        <w:rPr>
          <w:sz w:val="28"/>
          <w:szCs w:val="28"/>
        </w:rPr>
        <w:t xml:space="preserve">12 ноября 2003 года №17-П, государственное регулирование в области производства и оборота такой специфической продукции, относящейся к объектам ограниченно обороноспособным, как этиловый спирт, алкогольная и </w:t>
      </w:r>
      <w:r>
        <w:rPr>
          <w:sz w:val="28"/>
          <w:szCs w:val="28"/>
        </w:rPr>
        <w:t>спиртосодержащаяся</w:t>
      </w:r>
      <w:r>
        <w:rPr>
          <w:sz w:val="28"/>
          <w:szCs w:val="28"/>
        </w:rPr>
        <w:t xml:space="preserve"> продукция, обусловлено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w:t>
      </w:r>
      <w:r w:rsidR="00627996">
        <w:rPr>
          <w:sz w:val="28"/>
          <w:szCs w:val="28"/>
        </w:rPr>
        <w:t>я</w:t>
      </w:r>
      <w:r>
        <w:rPr>
          <w:sz w:val="28"/>
          <w:szCs w:val="28"/>
        </w:rPr>
        <w:t xml:space="preserve"> контроля за соблюдением законодательства, норм и правил в регулируемой области</w:t>
      </w:r>
      <w:r w:rsidR="00627996">
        <w:rPr>
          <w:sz w:val="28"/>
          <w:szCs w:val="28"/>
        </w:rPr>
        <w:t>.</w:t>
      </w:r>
    </w:p>
    <w:p w:rsidR="00627996" w:rsidP="00D02A7D">
      <w:pPr>
        <w:tabs>
          <w:tab w:val="left" w:pos="8080"/>
        </w:tabs>
        <w:ind w:firstLine="708"/>
        <w:jc w:val="both"/>
        <w:rPr>
          <w:sz w:val="28"/>
          <w:szCs w:val="28"/>
        </w:rPr>
      </w:pPr>
      <w:r>
        <w:rPr>
          <w:sz w:val="28"/>
          <w:szCs w:val="28"/>
        </w:rPr>
        <w:t>На основании пункта 2 статьи 3 Федерального закона от 02 января 2020 года №29-ФЗ «О качестве и безопасности пищевых продуктов» не могут находиться в обороте пищевые продукты (в том числе алкогольная продукция), которые не имеют маркировки, содержащей сведения, предусмотренные законом</w:t>
      </w:r>
      <w:r w:rsidR="00852FA3">
        <w:rPr>
          <w:sz w:val="28"/>
          <w:szCs w:val="28"/>
        </w:rPr>
        <w:t xml:space="preserve"> или нормативными документами, либо в отношении которых не имеется такой информации. Такие пищевые продукты признаются некачественными и опасными и не подлежат реализации.</w:t>
      </w:r>
    </w:p>
    <w:p w:rsidR="00852FA3" w:rsidP="00D02A7D">
      <w:pPr>
        <w:tabs>
          <w:tab w:val="left" w:pos="8080"/>
        </w:tabs>
        <w:ind w:firstLine="708"/>
        <w:jc w:val="both"/>
        <w:rPr>
          <w:sz w:val="28"/>
          <w:szCs w:val="28"/>
        </w:rPr>
      </w:pPr>
      <w:r>
        <w:rPr>
          <w:sz w:val="28"/>
          <w:szCs w:val="28"/>
        </w:rPr>
        <w:t>То есть законом установлена юридическая презумпция опасности для жизни и здоровья потребителей алкогольной продукции, немаркированной в установленном законом порядке, незаконности нахождения такой продукции в обороте.</w:t>
      </w:r>
    </w:p>
    <w:p w:rsidR="00852FA3" w:rsidRPr="00D02A7D" w:rsidP="00D02A7D">
      <w:pPr>
        <w:tabs>
          <w:tab w:val="left" w:pos="8080"/>
        </w:tabs>
        <w:ind w:firstLine="708"/>
        <w:jc w:val="both"/>
        <w:rPr>
          <w:sz w:val="28"/>
          <w:szCs w:val="28"/>
        </w:rPr>
      </w:pPr>
      <w:r>
        <w:rPr>
          <w:sz w:val="28"/>
          <w:szCs w:val="28"/>
        </w:rPr>
        <w:t xml:space="preserve">В результате проведения внепланового контрольного (надзорного) мероприятия без взаимодействия в отношении ООО «Октава вкуса», проведенного в соответствии с решением </w:t>
      </w:r>
      <w:r>
        <w:rPr>
          <w:sz w:val="28"/>
          <w:szCs w:val="28"/>
        </w:rPr>
        <w:t>Дэпэкономики</w:t>
      </w:r>
      <w:r>
        <w:rPr>
          <w:sz w:val="28"/>
          <w:szCs w:val="28"/>
        </w:rPr>
        <w:t xml:space="preserve"> Югры о проведении внепланового инспекционного визита от 11 сентября 2024 года №</w:t>
      </w:r>
      <w:r w:rsidR="009961E1">
        <w:rPr>
          <w:sz w:val="28"/>
          <w:szCs w:val="28"/>
        </w:rPr>
        <w:t>*</w:t>
      </w:r>
      <w:r>
        <w:rPr>
          <w:sz w:val="28"/>
          <w:szCs w:val="28"/>
        </w:rPr>
        <w:t xml:space="preserve"> установлено, что ООО «Октава вкуса» допустило нарушения пунктов 1,2 статьи 10.2, абзаца 2 пункта 2 статьи 12, пункта 2 статьи 16, абзаца 8, 9, 23 пункта 1 статьи 26 </w:t>
      </w:r>
      <w:r w:rsidRPr="00123120">
        <w:rPr>
          <w:color w:val="000000"/>
          <w:sz w:val="28"/>
          <w:szCs w:val="28"/>
          <w:shd w:val="clear" w:color="auto" w:fill="FFFFFF"/>
        </w:rPr>
        <w:t xml:space="preserve">Федерального </w:t>
      </w:r>
      <w:r w:rsidRPr="00123120">
        <w:rPr>
          <w:sz w:val="28"/>
          <w:szCs w:val="28"/>
        </w:rPr>
        <w:t>закона №171-ФЗ</w:t>
      </w:r>
      <w:r>
        <w:rPr>
          <w:sz w:val="28"/>
          <w:szCs w:val="28"/>
        </w:rPr>
        <w:t>, осуществляло оборот алкогольной продукции в кафе «</w:t>
      </w:r>
      <w:r w:rsidR="009961E1">
        <w:rPr>
          <w:sz w:val="28"/>
          <w:szCs w:val="28"/>
        </w:rPr>
        <w:t>*</w:t>
      </w:r>
      <w:r>
        <w:rPr>
          <w:sz w:val="28"/>
          <w:szCs w:val="28"/>
        </w:rPr>
        <w:t xml:space="preserve">», расположенном по адресу: </w:t>
      </w:r>
      <w:r w:rsidR="009961E1">
        <w:rPr>
          <w:sz w:val="28"/>
          <w:szCs w:val="28"/>
        </w:rPr>
        <w:t>*</w:t>
      </w:r>
      <w:r>
        <w:rPr>
          <w:sz w:val="28"/>
          <w:szCs w:val="28"/>
        </w:rPr>
        <w:t>, без маркировки</w:t>
      </w:r>
      <w:r w:rsidR="001858C7">
        <w:rPr>
          <w:sz w:val="28"/>
          <w:szCs w:val="28"/>
        </w:rPr>
        <w:t xml:space="preserve"> федеральными специальными марками (одна бутылка)</w:t>
      </w:r>
      <w:r>
        <w:rPr>
          <w:sz w:val="28"/>
          <w:szCs w:val="28"/>
        </w:rPr>
        <w:t>.</w:t>
      </w:r>
    </w:p>
    <w:p w:rsidR="00FC3D66" w:rsidRPr="009408B7" w:rsidP="00A536B3">
      <w:pPr>
        <w:pStyle w:val="BodyTextIndent"/>
        <w:spacing w:after="0"/>
        <w:ind w:left="0" w:firstLine="709"/>
        <w:jc w:val="both"/>
        <w:rPr>
          <w:szCs w:val="28"/>
        </w:rPr>
      </w:pPr>
      <w:r>
        <w:rPr>
          <w:sz w:val="28"/>
          <w:szCs w:val="28"/>
        </w:rPr>
        <w:t>Частью 4 статьи</w:t>
      </w:r>
      <w:r w:rsidRPr="007948FE">
        <w:rPr>
          <w:sz w:val="28"/>
          <w:szCs w:val="28"/>
        </w:rPr>
        <w:t xml:space="preserve"> 15.12 </w:t>
      </w:r>
      <w:r w:rsidRPr="004A3241">
        <w:rPr>
          <w:sz w:val="28"/>
          <w:szCs w:val="28"/>
        </w:rPr>
        <w:t>Кодекса Российской Федерации об административных правонарушениях</w:t>
      </w:r>
      <w:r w:rsidRPr="007948FE">
        <w:rPr>
          <w:sz w:val="28"/>
          <w:szCs w:val="28"/>
        </w:rPr>
        <w:t xml:space="preserve"> предусмотрена административная ответственность за </w:t>
      </w:r>
      <w:r w:rsidR="00852FA3">
        <w:rPr>
          <w:color w:val="000000"/>
          <w:sz w:val="28"/>
          <w:szCs w:val="30"/>
          <w:shd w:val="clear" w:color="auto" w:fill="FFFFFF"/>
        </w:rPr>
        <w:t>о</w:t>
      </w:r>
      <w:r w:rsidRPr="00852FA3" w:rsidR="00852FA3">
        <w:rPr>
          <w:color w:val="000000"/>
          <w:sz w:val="28"/>
          <w:szCs w:val="30"/>
          <w:shd w:val="clear" w:color="auto" w:fill="FFFFFF"/>
        </w:rPr>
        <w:t>борот алкогольной продукции</w:t>
      </w:r>
      <w:r w:rsidRPr="00852FA3">
        <w:rPr>
          <w:szCs w:val="28"/>
        </w:rPr>
        <w:t xml:space="preserve"> </w:t>
      </w:r>
      <w:r w:rsidRPr="009408B7" w:rsidR="00852FA3">
        <w:rPr>
          <w:color w:val="000000"/>
          <w:sz w:val="28"/>
          <w:szCs w:val="30"/>
          <w:shd w:val="clear" w:color="auto" w:fill="FFFFFF"/>
        </w:rPr>
        <w:t>без маркировки и (или) нанесения информации, предусмотренной </w:t>
      </w:r>
      <w:hyperlink r:id="rId6" w:history="1">
        <w:r w:rsidRPr="009408B7" w:rsidR="00852FA3">
          <w:rPr>
            <w:rStyle w:val="Hyperlink"/>
            <w:color w:val="1A0DAB"/>
            <w:sz w:val="28"/>
            <w:szCs w:val="30"/>
            <w:u w:val="none"/>
            <w:shd w:val="clear" w:color="auto" w:fill="FFFFFF"/>
          </w:rPr>
          <w:t>законодательством</w:t>
        </w:r>
      </w:hyperlink>
      <w:r w:rsidRPr="009408B7" w:rsidR="00852FA3">
        <w:rPr>
          <w:color w:val="000000"/>
          <w:sz w:val="28"/>
          <w:szCs w:val="30"/>
          <w:shd w:val="clear" w:color="auto" w:fill="FFFFFF"/>
        </w:rPr>
        <w:t> Российской Федерации, в случае, если такая маркировка и (или) нанесение такой информации обязательны</w:t>
      </w:r>
      <w:r w:rsidRPr="009408B7">
        <w:rPr>
          <w:szCs w:val="28"/>
        </w:rPr>
        <w:t>.</w:t>
      </w:r>
    </w:p>
    <w:p w:rsidR="00A536B3" w:rsidP="00A536B3">
      <w:pPr>
        <w:pStyle w:val="BodyTextIndent"/>
        <w:spacing w:after="0"/>
        <w:ind w:left="0" w:right="-2" w:firstLine="424"/>
        <w:jc w:val="both"/>
        <w:rPr>
          <w:sz w:val="28"/>
          <w:szCs w:val="28"/>
        </w:rPr>
      </w:pPr>
      <w:r w:rsidRPr="004B189E">
        <w:rPr>
          <w:sz w:val="28"/>
          <w:szCs w:val="28"/>
        </w:rPr>
        <w:t>Вина</w:t>
      </w:r>
      <w:r>
        <w:rPr>
          <w:sz w:val="28"/>
          <w:szCs w:val="28"/>
        </w:rPr>
        <w:t xml:space="preserve"> </w:t>
      </w:r>
      <w:r w:rsidR="009408B7">
        <w:rPr>
          <w:color w:val="FF0000"/>
          <w:sz w:val="28"/>
          <w:szCs w:val="28"/>
        </w:rPr>
        <w:t>ООО «Октава вкуса»</w:t>
      </w:r>
      <w:r>
        <w:rPr>
          <w:color w:val="FF0000"/>
          <w:sz w:val="28"/>
          <w:szCs w:val="28"/>
        </w:rPr>
        <w:t xml:space="preserve"> </w:t>
      </w:r>
      <w:r w:rsidRPr="004B189E">
        <w:rPr>
          <w:sz w:val="28"/>
          <w:szCs w:val="28"/>
        </w:rPr>
        <w:t>в совершении правонарушения, пр</w:t>
      </w:r>
      <w:r>
        <w:rPr>
          <w:sz w:val="28"/>
          <w:szCs w:val="28"/>
        </w:rPr>
        <w:t>едусмотренного частью 4 статьи 15.12 Кодекса Российской Федерации об административных правонарушениях,</w:t>
      </w:r>
      <w:r w:rsidRPr="004B189E">
        <w:rPr>
          <w:sz w:val="28"/>
          <w:szCs w:val="28"/>
        </w:rPr>
        <w:t xml:space="preserve"> подтверждается материалами дела:</w:t>
      </w:r>
    </w:p>
    <w:p w:rsidR="00FC3D66" w:rsidP="002A43C4">
      <w:pPr>
        <w:ind w:firstLine="424"/>
        <w:jc w:val="both"/>
        <w:rPr>
          <w:sz w:val="28"/>
          <w:szCs w:val="28"/>
        </w:rPr>
      </w:pPr>
      <w:r w:rsidRPr="007948FE">
        <w:rPr>
          <w:sz w:val="28"/>
          <w:szCs w:val="28"/>
        </w:rPr>
        <w:t>- протоколом об административном правонарушении</w:t>
      </w:r>
      <w:r w:rsidR="002A43C4">
        <w:rPr>
          <w:sz w:val="28"/>
          <w:szCs w:val="28"/>
        </w:rPr>
        <w:t xml:space="preserve"> № </w:t>
      </w:r>
      <w:r w:rsidR="009961E1">
        <w:rPr>
          <w:sz w:val="28"/>
          <w:szCs w:val="28"/>
        </w:rPr>
        <w:t>*</w:t>
      </w:r>
      <w:r w:rsidRPr="007948FE">
        <w:rPr>
          <w:sz w:val="28"/>
          <w:szCs w:val="28"/>
        </w:rPr>
        <w:t xml:space="preserve"> от </w:t>
      </w:r>
      <w:r w:rsidR="001858C7">
        <w:rPr>
          <w:sz w:val="28"/>
          <w:szCs w:val="28"/>
        </w:rPr>
        <w:t xml:space="preserve">                            </w:t>
      </w:r>
      <w:r w:rsidR="009408B7">
        <w:rPr>
          <w:sz w:val="28"/>
          <w:szCs w:val="28"/>
        </w:rPr>
        <w:t>04 декабря 2024</w:t>
      </w:r>
      <w:r w:rsidR="002A43C4">
        <w:rPr>
          <w:sz w:val="28"/>
          <w:szCs w:val="28"/>
        </w:rPr>
        <w:t xml:space="preserve"> года,</w:t>
      </w:r>
      <w:r w:rsidRPr="007948FE">
        <w:rPr>
          <w:sz w:val="28"/>
          <w:szCs w:val="28"/>
        </w:rPr>
        <w:t xml:space="preserve"> </w:t>
      </w:r>
      <w:r w:rsidRPr="004B189E" w:rsidR="002A43C4">
        <w:rPr>
          <w:sz w:val="28"/>
          <w:szCs w:val="28"/>
        </w:rPr>
        <w:t>в котором указаны место время и обстоятельства совершенного</w:t>
      </w:r>
      <w:r w:rsidR="002A43C4">
        <w:rPr>
          <w:sz w:val="28"/>
          <w:szCs w:val="28"/>
        </w:rPr>
        <w:t xml:space="preserve"> </w:t>
      </w:r>
      <w:r w:rsidR="009408B7">
        <w:rPr>
          <w:color w:val="FF0000"/>
          <w:sz w:val="28"/>
          <w:szCs w:val="28"/>
        </w:rPr>
        <w:t>ООО «Октава вкуса»</w:t>
      </w:r>
      <w:r w:rsidR="002A43C4">
        <w:rPr>
          <w:color w:val="FF0000"/>
          <w:sz w:val="28"/>
          <w:szCs w:val="28"/>
        </w:rPr>
        <w:t xml:space="preserve"> </w:t>
      </w:r>
      <w:r w:rsidRPr="004B189E" w:rsidR="002A43C4">
        <w:rPr>
          <w:sz w:val="28"/>
          <w:szCs w:val="28"/>
        </w:rPr>
        <w:t>противоправного деяния</w:t>
      </w:r>
      <w:r w:rsidR="002A43C4">
        <w:rPr>
          <w:sz w:val="28"/>
          <w:szCs w:val="28"/>
        </w:rPr>
        <w:t xml:space="preserve">, направленного </w:t>
      </w:r>
      <w:r w:rsidR="009408B7">
        <w:rPr>
          <w:sz w:val="28"/>
          <w:szCs w:val="28"/>
        </w:rPr>
        <w:t>в адрес юридического лица</w:t>
      </w:r>
      <w:r w:rsidR="002A43C4">
        <w:rPr>
          <w:sz w:val="28"/>
          <w:szCs w:val="28"/>
        </w:rPr>
        <w:t xml:space="preserve"> почтой</w:t>
      </w:r>
      <w:r w:rsidRPr="007948FE">
        <w:rPr>
          <w:sz w:val="28"/>
          <w:szCs w:val="28"/>
        </w:rPr>
        <w:t>;</w:t>
      </w:r>
    </w:p>
    <w:p w:rsidR="009408B7" w:rsidRPr="001858C7" w:rsidP="002A43C4">
      <w:pPr>
        <w:ind w:firstLine="424"/>
        <w:jc w:val="both"/>
        <w:rPr>
          <w:sz w:val="28"/>
          <w:szCs w:val="28"/>
        </w:rPr>
      </w:pPr>
      <w:r w:rsidRPr="001858C7">
        <w:rPr>
          <w:sz w:val="28"/>
          <w:szCs w:val="28"/>
        </w:rPr>
        <w:t xml:space="preserve">- пояснительным письмом </w:t>
      </w:r>
      <w:r w:rsidR="009961E1">
        <w:rPr>
          <w:sz w:val="28"/>
          <w:szCs w:val="28"/>
        </w:rPr>
        <w:t>*</w:t>
      </w:r>
      <w:r w:rsidRPr="001858C7">
        <w:rPr>
          <w:sz w:val="28"/>
          <w:szCs w:val="28"/>
        </w:rPr>
        <w:t xml:space="preserve"> ООО «Октава вкуса» Н</w:t>
      </w:r>
      <w:r w:rsidR="009961E1">
        <w:rPr>
          <w:sz w:val="28"/>
          <w:szCs w:val="28"/>
        </w:rPr>
        <w:t>*</w:t>
      </w:r>
      <w:r w:rsidRPr="001858C7">
        <w:rPr>
          <w:sz w:val="28"/>
          <w:szCs w:val="28"/>
        </w:rPr>
        <w:t xml:space="preserve"> В.Д.</w:t>
      </w:r>
      <w:r w:rsidRPr="001858C7" w:rsidR="001858C7">
        <w:rPr>
          <w:sz w:val="28"/>
          <w:szCs w:val="28"/>
        </w:rPr>
        <w:t xml:space="preserve">, согласно которого он пояснил, что </w:t>
      </w:r>
      <w:r w:rsidR="009961E1">
        <w:rPr>
          <w:sz w:val="28"/>
          <w:szCs w:val="28"/>
        </w:rPr>
        <w:t>*</w:t>
      </w:r>
      <w:r w:rsidRPr="001858C7" w:rsidR="001858C7">
        <w:rPr>
          <w:sz w:val="28"/>
          <w:szCs w:val="28"/>
        </w:rPr>
        <w:t xml:space="preserve"> был приобретен в сети магазинов «</w:t>
      </w:r>
      <w:r w:rsidR="009961E1">
        <w:rPr>
          <w:sz w:val="28"/>
          <w:szCs w:val="28"/>
        </w:rPr>
        <w:t>*</w:t>
      </w:r>
      <w:r w:rsidRPr="001858C7" w:rsidR="001858C7">
        <w:rPr>
          <w:sz w:val="28"/>
          <w:szCs w:val="28"/>
        </w:rPr>
        <w:t>» и на момент проверки не имел маркировки по причине утраты маркировочных знаков либо они были сняты в результате вскрытия тары ввиду особенностей ее фактической упаковки</w:t>
      </w:r>
      <w:r w:rsidRPr="001858C7">
        <w:rPr>
          <w:sz w:val="28"/>
          <w:szCs w:val="28"/>
        </w:rPr>
        <w:t>;</w:t>
      </w:r>
    </w:p>
    <w:p w:rsidR="009408B7" w:rsidP="002A43C4">
      <w:pPr>
        <w:ind w:firstLine="424"/>
        <w:jc w:val="both"/>
        <w:rPr>
          <w:sz w:val="28"/>
          <w:szCs w:val="28"/>
        </w:rPr>
      </w:pPr>
      <w:r w:rsidRPr="009408B7">
        <w:rPr>
          <w:sz w:val="28"/>
          <w:szCs w:val="28"/>
        </w:rPr>
        <w:t>- актом внепланового инспекционного визита №</w:t>
      </w:r>
      <w:r w:rsidR="009961E1">
        <w:rPr>
          <w:sz w:val="28"/>
          <w:szCs w:val="28"/>
        </w:rPr>
        <w:t>*</w:t>
      </w:r>
      <w:r w:rsidRPr="009408B7">
        <w:rPr>
          <w:sz w:val="28"/>
          <w:szCs w:val="28"/>
        </w:rPr>
        <w:t xml:space="preserve"> от 21 сентября 2024 года, по результатом которого установлено следующие нарушение</w:t>
      </w:r>
      <w:r w:rsidR="001858C7">
        <w:rPr>
          <w:sz w:val="28"/>
          <w:szCs w:val="28"/>
        </w:rPr>
        <w:t>:</w:t>
      </w:r>
      <w:r w:rsidRPr="009408B7">
        <w:rPr>
          <w:sz w:val="28"/>
          <w:szCs w:val="28"/>
        </w:rPr>
        <w:t xml:space="preserve"> ООО «Октава вкуса» по адресу осуществления деятельности: ХМАО – Югра, </w:t>
      </w:r>
      <w:r w:rsidR="009961E1">
        <w:rPr>
          <w:sz w:val="28"/>
          <w:szCs w:val="28"/>
        </w:rPr>
        <w:t>*</w:t>
      </w:r>
      <w:r w:rsidRPr="009408B7">
        <w:rPr>
          <w:sz w:val="28"/>
          <w:szCs w:val="28"/>
        </w:rPr>
        <w:t>, кафе «</w:t>
      </w:r>
      <w:r w:rsidR="009961E1">
        <w:rPr>
          <w:sz w:val="28"/>
          <w:szCs w:val="28"/>
        </w:rPr>
        <w:t>*</w:t>
      </w:r>
      <w:r w:rsidRPr="009408B7">
        <w:rPr>
          <w:sz w:val="28"/>
          <w:szCs w:val="28"/>
        </w:rPr>
        <w:t>», нарушив статьи 12,16,26 Федерального закона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статью 3 Федерального закона №29-ФЗ, совершило административное правонарушение, выразившееся в обороте (розничной продаже, хранении)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r>
        <w:rPr>
          <w:sz w:val="28"/>
          <w:szCs w:val="28"/>
        </w:rPr>
        <w:t>;</w:t>
      </w:r>
    </w:p>
    <w:p w:rsidR="009408B7" w:rsidP="002A43C4">
      <w:pPr>
        <w:ind w:firstLine="424"/>
        <w:jc w:val="both"/>
        <w:rPr>
          <w:sz w:val="28"/>
          <w:szCs w:val="28"/>
        </w:rPr>
      </w:pPr>
      <w:r>
        <w:rPr>
          <w:sz w:val="28"/>
          <w:szCs w:val="28"/>
        </w:rPr>
        <w:t>- протоколом осмотра кафе «</w:t>
      </w:r>
      <w:r w:rsidR="009961E1">
        <w:rPr>
          <w:sz w:val="28"/>
          <w:szCs w:val="28"/>
        </w:rPr>
        <w:t>*</w:t>
      </w:r>
      <w:r>
        <w:rPr>
          <w:sz w:val="28"/>
          <w:szCs w:val="28"/>
        </w:rPr>
        <w:t xml:space="preserve">», по адресу: </w:t>
      </w:r>
      <w:r w:rsidR="009961E1">
        <w:rPr>
          <w:sz w:val="28"/>
          <w:szCs w:val="28"/>
        </w:rPr>
        <w:t>*</w:t>
      </w:r>
      <w:r>
        <w:rPr>
          <w:sz w:val="28"/>
          <w:szCs w:val="28"/>
        </w:rPr>
        <w:t>,</w:t>
      </w:r>
      <w:r w:rsidR="00F23118">
        <w:rPr>
          <w:sz w:val="28"/>
          <w:szCs w:val="28"/>
        </w:rPr>
        <w:t xml:space="preserve"> в ходе которого осмотрены помещения и обнаружена маркированная алкогольная продукция без </w:t>
      </w:r>
      <w:r w:rsidR="00F23118">
        <w:rPr>
          <w:sz w:val="28"/>
          <w:szCs w:val="28"/>
        </w:rPr>
        <w:t>сопроводительных документов и одна бутылка алкогольной продукции, не имеющая маркировки</w:t>
      </w:r>
      <w:r w:rsidR="004F37B5">
        <w:rPr>
          <w:sz w:val="28"/>
          <w:szCs w:val="28"/>
        </w:rPr>
        <w:t>;</w:t>
      </w:r>
    </w:p>
    <w:p w:rsidR="004F37B5" w:rsidP="002A43C4">
      <w:pPr>
        <w:ind w:firstLine="424"/>
        <w:jc w:val="both"/>
        <w:rPr>
          <w:sz w:val="28"/>
          <w:szCs w:val="28"/>
        </w:rPr>
      </w:pPr>
      <w:r>
        <w:rPr>
          <w:sz w:val="28"/>
          <w:szCs w:val="28"/>
        </w:rPr>
        <w:t>- протоколом опроса Н</w:t>
      </w:r>
      <w:r w:rsidR="009961E1">
        <w:rPr>
          <w:sz w:val="28"/>
          <w:szCs w:val="28"/>
        </w:rPr>
        <w:t>*</w:t>
      </w:r>
      <w:r>
        <w:rPr>
          <w:sz w:val="28"/>
          <w:szCs w:val="28"/>
        </w:rPr>
        <w:t xml:space="preserve"> В.Е. от 21 сентября 2024 года, согласно которого он работает кассиром в ООО «Октава вкуса» два месяца. Реализация алкогольной продукции осуществляется в кафе «</w:t>
      </w:r>
      <w:r w:rsidR="009961E1">
        <w:rPr>
          <w:sz w:val="28"/>
          <w:szCs w:val="28"/>
        </w:rPr>
        <w:t>*</w:t>
      </w:r>
      <w:r>
        <w:rPr>
          <w:sz w:val="28"/>
          <w:szCs w:val="28"/>
        </w:rPr>
        <w:t>». С 06 сентября 2024 года одну бутылку рома «</w:t>
      </w:r>
      <w:r w:rsidR="009961E1">
        <w:rPr>
          <w:sz w:val="28"/>
          <w:szCs w:val="28"/>
        </w:rPr>
        <w:t>*</w:t>
      </w:r>
      <w:r>
        <w:rPr>
          <w:sz w:val="28"/>
          <w:szCs w:val="28"/>
        </w:rPr>
        <w:t>», которая находилась за барной стойкой в откупоренном виде оставили посетители примерно одну-две недели назад, в то время в кафе не было алкогольной продукции. Обнаруженная в помещении слева от барной стойки, алкогольная продукция, в том числе маркированная федеральными специальными марками принадлежит лично директору ООО «Октава вкуса»</w:t>
      </w:r>
      <w:r w:rsidR="00940CE8">
        <w:rPr>
          <w:sz w:val="28"/>
          <w:szCs w:val="28"/>
        </w:rPr>
        <w:t>;</w:t>
      </w:r>
    </w:p>
    <w:p w:rsidR="00940CE8" w:rsidP="002A43C4">
      <w:pPr>
        <w:ind w:firstLine="424"/>
        <w:jc w:val="both"/>
        <w:rPr>
          <w:sz w:val="28"/>
          <w:szCs w:val="28"/>
        </w:rPr>
      </w:pPr>
      <w:r>
        <w:rPr>
          <w:sz w:val="28"/>
          <w:szCs w:val="28"/>
        </w:rPr>
        <w:t>- протоколом изъятия вещей и документов от 22 ноября 2024 года, согласно которого из кафе «</w:t>
      </w:r>
      <w:r w:rsidR="009961E1">
        <w:rPr>
          <w:sz w:val="28"/>
          <w:szCs w:val="28"/>
        </w:rPr>
        <w:t>*</w:t>
      </w:r>
      <w:r>
        <w:rPr>
          <w:sz w:val="28"/>
          <w:szCs w:val="28"/>
        </w:rPr>
        <w:t xml:space="preserve">», расположенного по адресу: </w:t>
      </w:r>
      <w:r w:rsidR="009961E1">
        <w:rPr>
          <w:sz w:val="28"/>
          <w:szCs w:val="28"/>
        </w:rPr>
        <w:t>*</w:t>
      </w:r>
      <w:r>
        <w:rPr>
          <w:sz w:val="28"/>
          <w:szCs w:val="28"/>
        </w:rPr>
        <w:t>, изъята алкогольная продукция в количестве 99 штук;</w:t>
      </w:r>
    </w:p>
    <w:p w:rsidR="00940CE8" w:rsidP="002A43C4">
      <w:pPr>
        <w:ind w:firstLine="424"/>
        <w:jc w:val="both"/>
        <w:rPr>
          <w:sz w:val="28"/>
          <w:szCs w:val="28"/>
        </w:rPr>
      </w:pPr>
      <w:r>
        <w:rPr>
          <w:sz w:val="28"/>
          <w:szCs w:val="28"/>
        </w:rPr>
        <w:t>- мотивированным представлением</w:t>
      </w:r>
      <w:r w:rsidR="00F23118">
        <w:rPr>
          <w:sz w:val="28"/>
          <w:szCs w:val="28"/>
        </w:rPr>
        <w:t xml:space="preserve"> заместителя начальника – начальника отдела контроля и административного производства Б</w:t>
      </w:r>
      <w:r w:rsidR="009961E1">
        <w:rPr>
          <w:sz w:val="28"/>
          <w:szCs w:val="28"/>
        </w:rPr>
        <w:t>*</w:t>
      </w:r>
      <w:r w:rsidR="00F23118">
        <w:rPr>
          <w:sz w:val="28"/>
          <w:szCs w:val="28"/>
        </w:rPr>
        <w:t xml:space="preserve"> А.А.</w:t>
      </w:r>
      <w:r>
        <w:rPr>
          <w:sz w:val="28"/>
          <w:szCs w:val="28"/>
        </w:rPr>
        <w:t>;</w:t>
      </w:r>
    </w:p>
    <w:p w:rsidR="00940CE8" w:rsidP="002A43C4">
      <w:pPr>
        <w:ind w:firstLine="424"/>
        <w:jc w:val="both"/>
        <w:rPr>
          <w:sz w:val="28"/>
          <w:szCs w:val="28"/>
        </w:rPr>
      </w:pPr>
      <w:r>
        <w:rPr>
          <w:sz w:val="28"/>
          <w:szCs w:val="28"/>
        </w:rPr>
        <w:t>- выпиской из Единого государственно реестра юридических лиц в отношении ООО «Октава вкуса»;</w:t>
      </w:r>
    </w:p>
    <w:p w:rsidR="00940CE8" w:rsidP="00940CE8">
      <w:pPr>
        <w:ind w:firstLine="424"/>
        <w:jc w:val="both"/>
        <w:rPr>
          <w:sz w:val="28"/>
          <w:szCs w:val="28"/>
        </w:rPr>
      </w:pPr>
      <w:r>
        <w:rPr>
          <w:sz w:val="28"/>
          <w:szCs w:val="28"/>
        </w:rPr>
        <w:t>- сведениями из Единого реестра субъектов малого и среднего предпринимательства</w:t>
      </w:r>
      <w:r w:rsidRPr="00940CE8">
        <w:rPr>
          <w:sz w:val="28"/>
          <w:szCs w:val="28"/>
        </w:rPr>
        <w:t xml:space="preserve"> </w:t>
      </w:r>
      <w:r>
        <w:rPr>
          <w:sz w:val="28"/>
          <w:szCs w:val="28"/>
        </w:rPr>
        <w:t>в отношении ООО «Октава вкуса»;</w:t>
      </w:r>
    </w:p>
    <w:p w:rsidR="00940CE8" w:rsidP="002A43C4">
      <w:pPr>
        <w:ind w:firstLine="424"/>
        <w:jc w:val="both"/>
        <w:rPr>
          <w:sz w:val="28"/>
          <w:szCs w:val="28"/>
        </w:rPr>
      </w:pPr>
      <w:r>
        <w:rPr>
          <w:sz w:val="28"/>
          <w:szCs w:val="28"/>
        </w:rPr>
        <w:t>- сведениями из государственного реестра выданных, приостановленных и а</w:t>
      </w:r>
      <w:r w:rsidR="007D1EB8">
        <w:rPr>
          <w:sz w:val="28"/>
          <w:szCs w:val="28"/>
        </w:rPr>
        <w:t>ннулированных лицензий на производство и оборот этилового спирта, алкогольной и спиртосодержащей продукции;</w:t>
      </w:r>
    </w:p>
    <w:p w:rsidR="007D1EB8" w:rsidP="002A43C4">
      <w:pPr>
        <w:ind w:firstLine="424"/>
        <w:jc w:val="both"/>
        <w:rPr>
          <w:sz w:val="28"/>
          <w:szCs w:val="28"/>
        </w:rPr>
      </w:pPr>
      <w:r>
        <w:rPr>
          <w:sz w:val="28"/>
          <w:szCs w:val="28"/>
        </w:rPr>
        <w:t xml:space="preserve">- диском с </w:t>
      </w:r>
      <w:r>
        <w:rPr>
          <w:sz w:val="28"/>
          <w:szCs w:val="28"/>
        </w:rPr>
        <w:t>видиозаписью</w:t>
      </w:r>
      <w:r>
        <w:rPr>
          <w:sz w:val="28"/>
          <w:szCs w:val="28"/>
        </w:rPr>
        <w:t xml:space="preserve"> и фотографиями на объекте ООО «Октава вкуса»</w:t>
      </w:r>
      <w:r w:rsidR="00F23118">
        <w:rPr>
          <w:sz w:val="28"/>
          <w:szCs w:val="28"/>
        </w:rPr>
        <w:t>.</w:t>
      </w:r>
    </w:p>
    <w:p w:rsidR="00E72349" w:rsidRPr="0016044A" w:rsidP="00E72349">
      <w:pPr>
        <w:pStyle w:val="s1"/>
        <w:shd w:val="clear" w:color="auto" w:fill="FFFFFF"/>
        <w:spacing w:before="0" w:beforeAutospacing="0" w:after="0" w:afterAutospacing="0"/>
        <w:ind w:firstLine="709"/>
        <w:jc w:val="both"/>
        <w:rPr>
          <w:sz w:val="28"/>
          <w:szCs w:val="28"/>
        </w:rPr>
      </w:pPr>
      <w:r w:rsidRPr="0016044A">
        <w:rPr>
          <w:sz w:val="28"/>
          <w:szCs w:val="28"/>
        </w:rPr>
        <w:t>В соответствии с общими правилами назначения административного наказания (ч</w:t>
      </w:r>
      <w:r>
        <w:rPr>
          <w:sz w:val="28"/>
          <w:szCs w:val="28"/>
        </w:rPr>
        <w:t>асть</w:t>
      </w:r>
      <w:r w:rsidRPr="0016044A">
        <w:rPr>
          <w:sz w:val="28"/>
          <w:szCs w:val="28"/>
        </w:rPr>
        <w:t xml:space="preserve"> 1 ст</w:t>
      </w:r>
      <w:r>
        <w:rPr>
          <w:sz w:val="28"/>
          <w:szCs w:val="28"/>
        </w:rPr>
        <w:t>атьи</w:t>
      </w:r>
      <w:r w:rsidRPr="0016044A">
        <w:rPr>
          <w:sz w:val="28"/>
          <w:szCs w:val="28"/>
        </w:rPr>
        <w:t xml:space="preserve"> 4.1 Ко</w:t>
      </w:r>
      <w:r>
        <w:rPr>
          <w:sz w:val="28"/>
          <w:szCs w:val="28"/>
        </w:rPr>
        <w:t>декса Российской Федерации об административных правонарушениях</w:t>
      </w:r>
      <w:r w:rsidRPr="0016044A">
        <w:rPr>
          <w:sz w:val="28"/>
          <w:szCs w:val="28"/>
        </w:rPr>
        <w:t>),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w:t>
      </w:r>
    </w:p>
    <w:p w:rsidR="00E72349" w:rsidRPr="0016044A" w:rsidP="00E72349">
      <w:pPr>
        <w:ind w:firstLine="709"/>
        <w:jc w:val="both"/>
        <w:rPr>
          <w:sz w:val="28"/>
          <w:szCs w:val="28"/>
        </w:rPr>
      </w:pPr>
      <w:r w:rsidRPr="0016044A">
        <w:rPr>
          <w:sz w:val="28"/>
          <w:szCs w:val="28"/>
        </w:rPr>
        <w:t>Назначая ООО «</w:t>
      </w:r>
      <w:r>
        <w:rPr>
          <w:sz w:val="28"/>
          <w:szCs w:val="28"/>
        </w:rPr>
        <w:t>Октава вкуса»</w:t>
      </w:r>
      <w:r w:rsidRPr="0016044A">
        <w:rPr>
          <w:sz w:val="28"/>
          <w:szCs w:val="28"/>
        </w:rPr>
        <w:t xml:space="preserve"> наказание, мировой судья учитывает характер совершенного ООО «</w:t>
      </w:r>
      <w:r>
        <w:rPr>
          <w:sz w:val="28"/>
          <w:szCs w:val="28"/>
        </w:rPr>
        <w:t>Октава вкуса»</w:t>
      </w:r>
      <w:r w:rsidRPr="0016044A">
        <w:rPr>
          <w:sz w:val="28"/>
          <w:szCs w:val="28"/>
        </w:rPr>
        <w:t xml:space="preserve"> административного правонарушения, особую значимость охраняемых законом общественных отношений, выступающих объектом посягательства, то, что ранее ООО «</w:t>
      </w:r>
      <w:r>
        <w:rPr>
          <w:sz w:val="28"/>
          <w:szCs w:val="28"/>
        </w:rPr>
        <w:t>Октава вкуса</w:t>
      </w:r>
      <w:r w:rsidRPr="0016044A">
        <w:rPr>
          <w:sz w:val="28"/>
          <w:szCs w:val="28"/>
        </w:rPr>
        <w:t>» не привлекалось к административной ответственности за совершение однородных правонарушений.</w:t>
      </w:r>
    </w:p>
    <w:p w:rsidR="00C258AD" w:rsidP="00C258AD">
      <w:pPr>
        <w:ind w:firstLine="709"/>
        <w:jc w:val="both"/>
        <w:rPr>
          <w:sz w:val="28"/>
          <w:szCs w:val="28"/>
        </w:rPr>
      </w:pPr>
      <w:r w:rsidRPr="0016044A">
        <w:rPr>
          <w:sz w:val="28"/>
          <w:szCs w:val="28"/>
        </w:rPr>
        <w:t>Обстоятельством, смягчающим административную ответственность, мировой судья признает совершение ООО «</w:t>
      </w:r>
      <w:r>
        <w:rPr>
          <w:sz w:val="28"/>
          <w:szCs w:val="28"/>
        </w:rPr>
        <w:t>Октава вкуса</w:t>
      </w:r>
      <w:r w:rsidRPr="0016044A">
        <w:rPr>
          <w:sz w:val="28"/>
          <w:szCs w:val="28"/>
        </w:rPr>
        <w:t>» правонарушения впервые.</w:t>
      </w:r>
    </w:p>
    <w:p w:rsidR="00C258AD" w:rsidRPr="0016044A" w:rsidP="00C258AD">
      <w:pPr>
        <w:ind w:firstLine="709"/>
        <w:jc w:val="both"/>
        <w:rPr>
          <w:sz w:val="28"/>
          <w:szCs w:val="28"/>
        </w:rPr>
      </w:pPr>
      <w:r>
        <w:rPr>
          <w:sz w:val="28"/>
          <w:szCs w:val="28"/>
        </w:rPr>
        <w:t xml:space="preserve">Обстоятельств, отягчающих административную ответственность, по делу не установлено. </w:t>
      </w:r>
    </w:p>
    <w:p w:rsidR="00E72349" w:rsidRPr="0016044A" w:rsidP="00E72349">
      <w:pPr>
        <w:ind w:firstLine="709"/>
        <w:jc w:val="both"/>
        <w:rPr>
          <w:sz w:val="28"/>
          <w:szCs w:val="28"/>
        </w:rPr>
      </w:pPr>
      <w:r w:rsidRPr="0016044A">
        <w:rPr>
          <w:sz w:val="28"/>
          <w:szCs w:val="28"/>
        </w:rPr>
        <w:t>Оснований для признания правонарушения малозначительным, прекращения производства по делу не имеется.</w:t>
      </w:r>
    </w:p>
    <w:p w:rsidR="00E72349" w:rsidRPr="0016044A" w:rsidP="00E72349">
      <w:pPr>
        <w:ind w:firstLine="709"/>
        <w:jc w:val="both"/>
        <w:rPr>
          <w:sz w:val="28"/>
          <w:szCs w:val="28"/>
        </w:rPr>
      </w:pPr>
      <w:r w:rsidRPr="0016044A">
        <w:rPr>
          <w:sz w:val="28"/>
          <w:szCs w:val="28"/>
        </w:rPr>
        <w:t>ООО «</w:t>
      </w:r>
      <w:r w:rsidR="00E60B0B">
        <w:rPr>
          <w:sz w:val="28"/>
          <w:szCs w:val="28"/>
        </w:rPr>
        <w:t>Октава вкуса</w:t>
      </w:r>
      <w:r w:rsidRPr="0016044A">
        <w:rPr>
          <w:sz w:val="28"/>
          <w:szCs w:val="28"/>
        </w:rPr>
        <w:t>» внесено в реестр субъектов малого и среднего предпринимательства.</w:t>
      </w:r>
    </w:p>
    <w:p w:rsidR="00E72349" w:rsidRPr="0016044A" w:rsidP="00E72349">
      <w:pPr>
        <w:ind w:firstLine="709"/>
        <w:jc w:val="both"/>
        <w:rPr>
          <w:sz w:val="28"/>
          <w:szCs w:val="28"/>
        </w:rPr>
      </w:pPr>
      <w:r w:rsidRPr="0016044A">
        <w:rPr>
          <w:sz w:val="28"/>
          <w:szCs w:val="28"/>
        </w:rPr>
        <w:t>Согласно ч</w:t>
      </w:r>
      <w:r w:rsidR="00E60B0B">
        <w:rPr>
          <w:sz w:val="28"/>
          <w:szCs w:val="28"/>
        </w:rPr>
        <w:t>асти</w:t>
      </w:r>
      <w:r w:rsidRPr="0016044A">
        <w:rPr>
          <w:sz w:val="28"/>
          <w:szCs w:val="28"/>
        </w:rPr>
        <w:t xml:space="preserve"> 1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настоящего Кодекса, за исключением случаев, предусмотренных частью 2 настоящей статьи.</w:t>
      </w:r>
    </w:p>
    <w:p w:rsidR="00E72349" w:rsidRPr="0016044A" w:rsidP="00E72349">
      <w:pPr>
        <w:pStyle w:val="s1"/>
        <w:shd w:val="clear" w:color="auto" w:fill="FFFFFF"/>
        <w:spacing w:before="0" w:beforeAutospacing="0" w:after="0" w:afterAutospacing="0"/>
        <w:ind w:firstLine="709"/>
        <w:jc w:val="both"/>
        <w:rPr>
          <w:sz w:val="28"/>
          <w:szCs w:val="28"/>
        </w:rPr>
      </w:pPr>
      <w:r w:rsidRPr="0016044A">
        <w:rPr>
          <w:sz w:val="28"/>
          <w:szCs w:val="28"/>
        </w:rPr>
        <w:t>При этом в соответствии с ч</w:t>
      </w:r>
      <w:r w:rsidR="00E60B0B">
        <w:rPr>
          <w:sz w:val="28"/>
          <w:szCs w:val="28"/>
        </w:rPr>
        <w:t>астью</w:t>
      </w:r>
      <w:r w:rsidRPr="0016044A">
        <w:rPr>
          <w:sz w:val="28"/>
          <w:szCs w:val="28"/>
        </w:rPr>
        <w:t xml:space="preserve"> 3 ст</w:t>
      </w:r>
      <w:r w:rsidR="00E60B0B">
        <w:rPr>
          <w:sz w:val="28"/>
          <w:szCs w:val="28"/>
        </w:rPr>
        <w:t>атьи</w:t>
      </w:r>
      <w:r w:rsidRPr="0016044A">
        <w:rPr>
          <w:sz w:val="28"/>
          <w:szCs w:val="28"/>
        </w:rPr>
        <w:t xml:space="preserve"> 4.1.1 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xml:space="preserve">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E72349" w:rsidRPr="0016044A" w:rsidP="00E72349">
      <w:pPr>
        <w:pStyle w:val="s1"/>
        <w:shd w:val="clear" w:color="auto" w:fill="FFFFFF"/>
        <w:spacing w:before="0" w:beforeAutospacing="0" w:after="0" w:afterAutospacing="0"/>
        <w:ind w:firstLine="709"/>
        <w:jc w:val="both"/>
        <w:rPr>
          <w:sz w:val="28"/>
          <w:szCs w:val="28"/>
        </w:rPr>
      </w:pPr>
      <w:r w:rsidRPr="0016044A">
        <w:rPr>
          <w:sz w:val="28"/>
          <w:szCs w:val="28"/>
        </w:rPr>
        <w:t>Согласно ч</w:t>
      </w:r>
      <w:r w:rsidR="00E60B0B">
        <w:rPr>
          <w:sz w:val="28"/>
          <w:szCs w:val="28"/>
        </w:rPr>
        <w:t>асти</w:t>
      </w:r>
      <w:r w:rsidRPr="0016044A">
        <w:rPr>
          <w:sz w:val="28"/>
          <w:szCs w:val="28"/>
        </w:rPr>
        <w:t xml:space="preserve"> 2 ст</w:t>
      </w:r>
      <w:r w:rsidR="00E60B0B">
        <w:rPr>
          <w:sz w:val="28"/>
          <w:szCs w:val="28"/>
        </w:rPr>
        <w:t>атьи</w:t>
      </w:r>
      <w:r w:rsidRPr="0016044A">
        <w:rPr>
          <w:sz w:val="28"/>
          <w:szCs w:val="28"/>
        </w:rPr>
        <w:t xml:space="preserve"> 3.4 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72349" w:rsidRPr="0016044A" w:rsidP="00E72349">
      <w:pPr>
        <w:pStyle w:val="s1"/>
        <w:shd w:val="clear" w:color="auto" w:fill="FFFFFF"/>
        <w:spacing w:before="0" w:beforeAutospacing="0" w:after="0" w:afterAutospacing="0"/>
        <w:ind w:firstLine="709"/>
        <w:jc w:val="both"/>
        <w:rPr>
          <w:color w:val="000000"/>
          <w:sz w:val="28"/>
          <w:szCs w:val="28"/>
          <w:shd w:val="clear" w:color="auto" w:fill="FFFFFF"/>
        </w:rPr>
      </w:pPr>
      <w:r w:rsidRPr="0016044A">
        <w:rPr>
          <w:sz w:val="28"/>
          <w:szCs w:val="28"/>
        </w:rPr>
        <w:t xml:space="preserve">Поскольку, как указано выше, </w:t>
      </w:r>
      <w:r w:rsidRPr="0016044A">
        <w:rPr>
          <w:color w:val="000000"/>
          <w:sz w:val="28"/>
          <w:szCs w:val="28"/>
          <w:shd w:val="clear" w:color="auto" w:fill="FFFFFF"/>
        </w:rPr>
        <w:t>пищевые продукты (в том числе алкогольная продукция), которые не имеют маркировки, содержащей сведения, предусмотренные законом или нормативными документами, либо в отношении которых не имеется такой информации, признаются некачественными и опасными и не подлежат реализации, то нахождение в обороте алкогольной продукции без маркировки создает угрозу причинения вреда жизни и здоровью людей.</w:t>
      </w:r>
    </w:p>
    <w:p w:rsidR="00E72349" w:rsidRPr="0016044A" w:rsidP="00E72349">
      <w:pPr>
        <w:pStyle w:val="s1"/>
        <w:shd w:val="clear" w:color="auto" w:fill="FFFFFF"/>
        <w:spacing w:before="0" w:beforeAutospacing="0" w:after="0" w:afterAutospacing="0"/>
        <w:ind w:firstLine="709"/>
        <w:jc w:val="both"/>
        <w:rPr>
          <w:sz w:val="28"/>
          <w:szCs w:val="28"/>
        </w:rPr>
      </w:pPr>
      <w:r w:rsidRPr="0016044A">
        <w:rPr>
          <w:color w:val="000000"/>
          <w:sz w:val="28"/>
          <w:szCs w:val="28"/>
          <w:shd w:val="clear" w:color="auto" w:fill="FFFFFF"/>
        </w:rPr>
        <w:t>При таких обстоятельствах, основания для замены штрафа предупреждением не имеется.</w:t>
      </w:r>
    </w:p>
    <w:p w:rsidR="00E72349" w:rsidRPr="0016044A" w:rsidP="00E72349">
      <w:pPr>
        <w:ind w:firstLine="709"/>
        <w:jc w:val="both"/>
        <w:rPr>
          <w:sz w:val="28"/>
          <w:szCs w:val="28"/>
        </w:rPr>
      </w:pPr>
      <w:r w:rsidRPr="0016044A">
        <w:rPr>
          <w:sz w:val="28"/>
          <w:szCs w:val="28"/>
        </w:rPr>
        <w:t>При разрешении вопроса о размере штрафа, подлежащего назначению в качестве административного наказания, мировой судья учитывает положения ч</w:t>
      </w:r>
      <w:r w:rsidR="00E60B0B">
        <w:rPr>
          <w:sz w:val="28"/>
          <w:szCs w:val="28"/>
        </w:rPr>
        <w:t>асти</w:t>
      </w:r>
      <w:r w:rsidRPr="0016044A">
        <w:rPr>
          <w:sz w:val="28"/>
          <w:szCs w:val="28"/>
        </w:rPr>
        <w:t xml:space="preserve"> 1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xml:space="preserve">, характер совершенного административного правонарушения, наличие обстоятельств, смягчающих административную </w:t>
      </w:r>
      <w:r w:rsidRPr="0016044A">
        <w:rPr>
          <w:sz w:val="28"/>
          <w:szCs w:val="28"/>
        </w:rPr>
        <w:t>ответственность, и отсутствие обстоятельств, отягчающих административную ответственность. Применительно к административным штрафам, минимальные размеры которых сопряжены со значительными денежными затратами, установленное в</w:t>
      </w:r>
      <w:r w:rsidR="00E60B0B">
        <w:rPr>
          <w:sz w:val="28"/>
          <w:szCs w:val="28"/>
        </w:rPr>
        <w:t xml:space="preserve"> части</w:t>
      </w:r>
      <w:r w:rsidRPr="0016044A">
        <w:rPr>
          <w:sz w:val="28"/>
          <w:szCs w:val="28"/>
        </w:rPr>
        <w:t xml:space="preserve"> 1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xml:space="preserve"> общее правило назначения наказания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w:t>
      </w:r>
    </w:p>
    <w:p w:rsidR="00E72349" w:rsidRPr="0016044A" w:rsidP="00E72349">
      <w:pPr>
        <w:ind w:firstLine="709"/>
        <w:jc w:val="both"/>
        <w:rPr>
          <w:sz w:val="28"/>
          <w:szCs w:val="28"/>
        </w:rPr>
      </w:pPr>
      <w:r w:rsidRPr="0016044A">
        <w:rPr>
          <w:sz w:val="28"/>
          <w:szCs w:val="28"/>
        </w:rPr>
        <w:t xml:space="preserve">В связи с этим, размер административного штрафа, назначаемого юридическим лицам, совершившим административные правонарушения, предусмотренные </w:t>
      </w:r>
      <w:r w:rsidRPr="0016044A" w:rsidR="00E60B0B">
        <w:rPr>
          <w:sz w:val="28"/>
          <w:szCs w:val="28"/>
        </w:rPr>
        <w:t>Кодексом Российской Федерации об административных правонарушениях</w:t>
      </w:r>
      <w:r w:rsidRPr="0016044A">
        <w:rPr>
          <w:sz w:val="28"/>
          <w:szCs w:val="28"/>
        </w:rPr>
        <w:t>, минимальный размер административного штрафа за которые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 на основе требований Конституции Российской Федерации. 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именно той меры государственного принуждения, которая с наибольшим эффектом достигала бы целей 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Указанная позиция изложена в Постановлении Конституционного Суда РФ от 25 февраля 2014 года № 4-П.</w:t>
      </w:r>
    </w:p>
    <w:p w:rsidR="00E72349" w:rsidRPr="0016044A" w:rsidP="00E72349">
      <w:pPr>
        <w:ind w:firstLine="709"/>
        <w:jc w:val="both"/>
        <w:rPr>
          <w:sz w:val="28"/>
          <w:szCs w:val="28"/>
        </w:rPr>
      </w:pPr>
      <w:r w:rsidRPr="0016044A">
        <w:rPr>
          <w:sz w:val="28"/>
          <w:szCs w:val="28"/>
        </w:rPr>
        <w:t>В соответствии с ч</w:t>
      </w:r>
      <w:r w:rsidR="00E60B0B">
        <w:rPr>
          <w:sz w:val="28"/>
          <w:szCs w:val="28"/>
        </w:rPr>
        <w:t>астью</w:t>
      </w:r>
      <w:r w:rsidRPr="0016044A">
        <w:rPr>
          <w:sz w:val="28"/>
          <w:szCs w:val="28"/>
        </w:rPr>
        <w:t xml:space="preserve"> 3.2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xml:space="preserve">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w:t>
      </w:r>
      <w:r w:rsidRPr="0016044A">
        <w:rPr>
          <w:sz w:val="28"/>
          <w:szCs w:val="28"/>
          <w:lang w:val="en-US"/>
        </w:rPr>
        <w:t>II</w:t>
      </w:r>
      <w:r w:rsidRPr="0016044A">
        <w:rPr>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E72349" w:rsidP="00E72349">
      <w:pPr>
        <w:ind w:firstLine="709"/>
        <w:jc w:val="both"/>
        <w:rPr>
          <w:sz w:val="28"/>
          <w:szCs w:val="28"/>
        </w:rPr>
      </w:pPr>
      <w:r w:rsidRPr="0016044A">
        <w:rPr>
          <w:sz w:val="28"/>
          <w:szCs w:val="28"/>
        </w:rPr>
        <w:t xml:space="preserve">С учетом выводов Конституционного Суда Российской Федерации, изложенных в постановлении от 25 февраля 2014 года № 4-П, положений Кодекса Российской Федерации об административных правонарушения, а также характера и последствий совершенного административного правонарушения, степени вины привлекаемого к административной ответственности юридического лица, наличия смягчающего и отсутствия </w:t>
      </w:r>
      <w:r w:rsidRPr="0016044A">
        <w:rPr>
          <w:sz w:val="28"/>
          <w:szCs w:val="28"/>
        </w:rPr>
        <w:t>отягчающих ответственность обстоятельств, руководствуясь принципами справедливости и соразмерности наказания, мировой судья считает, что имеются основания для снижения суммы штрафа в порядке, предусмотренном ч</w:t>
      </w:r>
      <w:r w:rsidR="00E60B0B">
        <w:rPr>
          <w:sz w:val="28"/>
          <w:szCs w:val="28"/>
        </w:rPr>
        <w:t>астью</w:t>
      </w:r>
      <w:r w:rsidRPr="0016044A">
        <w:rPr>
          <w:sz w:val="28"/>
          <w:szCs w:val="28"/>
        </w:rPr>
        <w:t xml:space="preserve"> 3.2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и назначения наказания в виде административного штрафа в размере менее минимального размера административного штрафа, предусмотренного санкцией ч</w:t>
      </w:r>
      <w:r w:rsidR="00E60B0B">
        <w:rPr>
          <w:sz w:val="28"/>
          <w:szCs w:val="28"/>
        </w:rPr>
        <w:t>асти</w:t>
      </w:r>
      <w:r w:rsidRPr="0016044A">
        <w:rPr>
          <w:sz w:val="28"/>
          <w:szCs w:val="28"/>
        </w:rPr>
        <w:t xml:space="preserve"> 4 ст</w:t>
      </w:r>
      <w:r w:rsidR="00E60B0B">
        <w:rPr>
          <w:sz w:val="28"/>
          <w:szCs w:val="28"/>
        </w:rPr>
        <w:t>атьи</w:t>
      </w:r>
      <w:r w:rsidRPr="0016044A">
        <w:rPr>
          <w:sz w:val="28"/>
          <w:szCs w:val="28"/>
        </w:rPr>
        <w:t xml:space="preserve"> 15.12 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 с учетом положений ч</w:t>
      </w:r>
      <w:r w:rsidR="00E60B0B">
        <w:rPr>
          <w:sz w:val="28"/>
          <w:szCs w:val="28"/>
        </w:rPr>
        <w:t>асти</w:t>
      </w:r>
      <w:r w:rsidRPr="0016044A">
        <w:rPr>
          <w:sz w:val="28"/>
          <w:szCs w:val="28"/>
        </w:rPr>
        <w:t xml:space="preserve"> 3.3 ст</w:t>
      </w:r>
      <w:r w:rsidR="00E60B0B">
        <w:rPr>
          <w:sz w:val="28"/>
          <w:szCs w:val="28"/>
        </w:rPr>
        <w:t>атьи</w:t>
      </w:r>
      <w:r w:rsidRPr="0016044A">
        <w:rPr>
          <w:sz w:val="28"/>
          <w:szCs w:val="28"/>
        </w:rPr>
        <w:t xml:space="preserve"> 4.1 </w:t>
      </w:r>
      <w:r w:rsidRPr="0016044A" w:rsidR="00E60B0B">
        <w:rPr>
          <w:sz w:val="28"/>
          <w:szCs w:val="28"/>
        </w:rPr>
        <w:t>Кодекс</w:t>
      </w:r>
      <w:r w:rsidR="00E60B0B">
        <w:rPr>
          <w:sz w:val="28"/>
          <w:szCs w:val="28"/>
        </w:rPr>
        <w:t>а</w:t>
      </w:r>
      <w:r w:rsidRPr="0016044A" w:rsidR="00E60B0B">
        <w:rPr>
          <w:sz w:val="28"/>
          <w:szCs w:val="28"/>
        </w:rPr>
        <w:t xml:space="preserve"> Российской Федерации об административных правонарушениях</w:t>
      </w:r>
      <w:r w:rsidRPr="0016044A">
        <w:rPr>
          <w:sz w:val="28"/>
          <w:szCs w:val="28"/>
        </w:rPr>
        <w:t>.</w:t>
      </w:r>
    </w:p>
    <w:p w:rsidR="00E60B0B" w:rsidP="00E72349">
      <w:pPr>
        <w:ind w:firstLine="709"/>
        <w:jc w:val="both"/>
        <w:rPr>
          <w:color w:val="22272F"/>
          <w:sz w:val="28"/>
          <w:szCs w:val="28"/>
        </w:rPr>
      </w:pPr>
      <w:r>
        <w:rPr>
          <w:color w:val="22272F"/>
          <w:sz w:val="28"/>
          <w:szCs w:val="28"/>
        </w:rPr>
        <w:t>Кроме того, санкция части 4 статьи 15.12 Кодекса Российской Федерации об административных правонарушениях предусматривает конфискацию предметов административного правонарушения.</w:t>
      </w:r>
    </w:p>
    <w:p w:rsidR="003B6209" w:rsidP="00E72349">
      <w:pPr>
        <w:ind w:firstLine="709"/>
        <w:jc w:val="both"/>
        <w:rPr>
          <w:color w:val="22272F"/>
          <w:sz w:val="28"/>
          <w:szCs w:val="28"/>
        </w:rPr>
      </w:pPr>
      <w:r>
        <w:rPr>
          <w:color w:val="22272F"/>
          <w:sz w:val="28"/>
          <w:szCs w:val="28"/>
        </w:rPr>
        <w:t xml:space="preserve">Согласно материалов дела, протоколом изъятия вещей и документов от 22 ноября 2024 года, в присутствии генерального директора ООО «Октава вкуса» Никитина В.Д. </w:t>
      </w:r>
      <w:r>
        <w:rPr>
          <w:color w:val="22272F"/>
          <w:sz w:val="28"/>
          <w:szCs w:val="28"/>
        </w:rPr>
        <w:t>в кафе «</w:t>
      </w:r>
      <w:r w:rsidR="009961E1">
        <w:rPr>
          <w:color w:val="22272F"/>
          <w:sz w:val="28"/>
          <w:szCs w:val="28"/>
        </w:rPr>
        <w:t>*</w:t>
      </w:r>
      <w:r>
        <w:rPr>
          <w:color w:val="22272F"/>
          <w:sz w:val="28"/>
          <w:szCs w:val="28"/>
        </w:rPr>
        <w:t xml:space="preserve">», расположенном по адресу: ХМАО-Югра, </w:t>
      </w:r>
      <w:r w:rsidR="009961E1">
        <w:rPr>
          <w:color w:val="22272F"/>
          <w:sz w:val="28"/>
          <w:szCs w:val="28"/>
        </w:rPr>
        <w:t>*</w:t>
      </w:r>
      <w:r>
        <w:rPr>
          <w:color w:val="22272F"/>
          <w:sz w:val="28"/>
          <w:szCs w:val="28"/>
        </w:rPr>
        <w:t>, была изъята алкогольная продукция различного наименования (57) в количестве 99 бутылок. Данная алкогольная продукция была выявлена в ходе проведения осмотра помещения кафе «</w:t>
      </w:r>
      <w:r w:rsidR="009961E1">
        <w:rPr>
          <w:color w:val="22272F"/>
          <w:sz w:val="28"/>
          <w:szCs w:val="28"/>
        </w:rPr>
        <w:t>*</w:t>
      </w:r>
      <w:r>
        <w:rPr>
          <w:color w:val="22272F"/>
          <w:sz w:val="28"/>
          <w:szCs w:val="28"/>
        </w:rPr>
        <w:t xml:space="preserve">» 21 сентября 2024 года, что указано в протоколе осмотра. В протоколе об административном правонарушении указано, что вопрос об уничтожении изъятой алкогольной продукции разрешится в арбитражном суде автономного округа в рамках дела об административном правонарушении № </w:t>
      </w:r>
      <w:r w:rsidR="009961E1">
        <w:rPr>
          <w:color w:val="22272F"/>
          <w:sz w:val="28"/>
          <w:szCs w:val="28"/>
        </w:rPr>
        <w:t>*</w:t>
      </w:r>
      <w:r>
        <w:rPr>
          <w:color w:val="22272F"/>
          <w:sz w:val="28"/>
          <w:szCs w:val="28"/>
        </w:rPr>
        <w:t>.</w:t>
      </w:r>
    </w:p>
    <w:p w:rsidR="00564D0D" w:rsidP="00E72349">
      <w:pPr>
        <w:ind w:firstLine="709"/>
        <w:jc w:val="both"/>
        <w:rPr>
          <w:color w:val="22272F"/>
          <w:sz w:val="28"/>
          <w:szCs w:val="28"/>
        </w:rPr>
      </w:pPr>
      <w:r>
        <w:rPr>
          <w:color w:val="22272F"/>
          <w:sz w:val="28"/>
          <w:szCs w:val="28"/>
        </w:rPr>
        <w:t>Согласно решения А</w:t>
      </w:r>
      <w:r w:rsidR="005F7A14">
        <w:rPr>
          <w:color w:val="22272F"/>
          <w:sz w:val="28"/>
          <w:szCs w:val="28"/>
        </w:rPr>
        <w:t xml:space="preserve">рбитражного суда Ханты-Мансийского автономного округа-Югры от 16 декабря 2024 года по делу № </w:t>
      </w:r>
      <w:r w:rsidR="009961E1">
        <w:rPr>
          <w:color w:val="22272F"/>
          <w:sz w:val="28"/>
          <w:szCs w:val="28"/>
        </w:rPr>
        <w:t>*</w:t>
      </w:r>
      <w:r w:rsidR="005F7A14">
        <w:rPr>
          <w:color w:val="22272F"/>
          <w:sz w:val="28"/>
          <w:szCs w:val="28"/>
        </w:rPr>
        <w:t xml:space="preserve">, ООО «Октава вкуса» привлечено к административной ответственности по части 2 статьи 14.16 Кодекса Российской Федерации об административных правонарушениях и назначено административное наказание в виде административного штрафа в размере 100 000 рублей. Алкогольная продукция направлена на уничтожение в порядке, установленном постановлением Правительства Российской Федерации </w:t>
      </w:r>
      <w:r>
        <w:rPr>
          <w:color w:val="22272F"/>
          <w:sz w:val="28"/>
          <w:szCs w:val="28"/>
        </w:rPr>
        <w:t>№ 1027 от 28 сентября 2015 года «О реализации мер по пресечению незаконных производства и (или) оборота этилового спирта, алкогольной и спиртосодержащей продукции».</w:t>
      </w:r>
    </w:p>
    <w:p w:rsidR="00E60B0B" w:rsidRPr="0016044A" w:rsidP="00E72349">
      <w:pPr>
        <w:ind w:firstLine="709"/>
        <w:jc w:val="both"/>
        <w:rPr>
          <w:color w:val="22272F"/>
          <w:sz w:val="28"/>
          <w:szCs w:val="28"/>
        </w:rPr>
      </w:pPr>
      <w:r>
        <w:rPr>
          <w:color w:val="22272F"/>
          <w:sz w:val="28"/>
          <w:szCs w:val="28"/>
        </w:rPr>
        <w:t xml:space="preserve">Таким образом, при назначении наказания по данному делу об административном правонарушении конфискация предметов административного правонарушения не применяется.  </w:t>
      </w:r>
      <w:r w:rsidR="005F7A14">
        <w:rPr>
          <w:color w:val="22272F"/>
          <w:sz w:val="28"/>
          <w:szCs w:val="28"/>
        </w:rPr>
        <w:t xml:space="preserve">   </w:t>
      </w:r>
    </w:p>
    <w:p w:rsidR="00FC3D66" w:rsidRPr="007948FE" w:rsidP="000D7966">
      <w:pPr>
        <w:pStyle w:val="BodyText"/>
        <w:ind w:right="-2" w:firstLine="578"/>
        <w:jc w:val="both"/>
        <w:rPr>
          <w:sz w:val="28"/>
          <w:szCs w:val="28"/>
        </w:rPr>
      </w:pPr>
      <w:r w:rsidRPr="004B189E">
        <w:rPr>
          <w:sz w:val="28"/>
          <w:szCs w:val="28"/>
        </w:rPr>
        <w:t>На основании изложенного,</w:t>
      </w:r>
      <w:r w:rsidRPr="00B35A6E">
        <w:rPr>
          <w:sz w:val="28"/>
          <w:szCs w:val="28"/>
        </w:rPr>
        <w:t xml:space="preserve"> </w:t>
      </w:r>
      <w:r>
        <w:rPr>
          <w:sz w:val="28"/>
          <w:szCs w:val="28"/>
        </w:rPr>
        <w:t>руководствуясь частью 4 статьи 1</w:t>
      </w:r>
      <w:r w:rsidR="00564D0D">
        <w:rPr>
          <w:sz w:val="28"/>
          <w:szCs w:val="28"/>
        </w:rPr>
        <w:t>5</w:t>
      </w:r>
      <w:r>
        <w:rPr>
          <w:sz w:val="28"/>
          <w:szCs w:val="28"/>
        </w:rPr>
        <w:t>.1</w:t>
      </w:r>
      <w:r w:rsidR="00564D0D">
        <w:rPr>
          <w:sz w:val="28"/>
          <w:szCs w:val="28"/>
        </w:rPr>
        <w:t>2</w:t>
      </w:r>
      <w:r w:rsidRPr="004B189E">
        <w:rPr>
          <w:sz w:val="28"/>
          <w:szCs w:val="28"/>
        </w:rPr>
        <w:t>, ст</w:t>
      </w:r>
      <w:r>
        <w:rPr>
          <w:sz w:val="28"/>
          <w:szCs w:val="28"/>
        </w:rPr>
        <w:t xml:space="preserve">атьями </w:t>
      </w:r>
      <w:r w:rsidR="00564D0D">
        <w:rPr>
          <w:sz w:val="28"/>
          <w:szCs w:val="28"/>
        </w:rPr>
        <w:t xml:space="preserve">4.1, </w:t>
      </w:r>
      <w:r w:rsidRPr="004B189E">
        <w:rPr>
          <w:sz w:val="28"/>
          <w:szCs w:val="28"/>
        </w:rPr>
        <w:t>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FC3D66" w:rsidRPr="007948FE" w:rsidP="00251C05">
      <w:pPr>
        <w:tabs>
          <w:tab w:val="left" w:pos="720"/>
        </w:tabs>
        <w:ind w:firstLine="709"/>
        <w:jc w:val="center"/>
        <w:rPr>
          <w:sz w:val="28"/>
          <w:szCs w:val="28"/>
        </w:rPr>
      </w:pPr>
      <w:r w:rsidRPr="007948FE">
        <w:rPr>
          <w:sz w:val="28"/>
          <w:szCs w:val="28"/>
        </w:rPr>
        <w:t>П О С Т А Н О В И Л:</w:t>
      </w:r>
    </w:p>
    <w:p w:rsidR="00FC3D66" w:rsidRPr="007948FE" w:rsidP="00A536B3">
      <w:pPr>
        <w:tabs>
          <w:tab w:val="left" w:pos="720"/>
        </w:tabs>
        <w:ind w:firstLine="709"/>
        <w:jc w:val="both"/>
        <w:rPr>
          <w:sz w:val="28"/>
          <w:szCs w:val="28"/>
        </w:rPr>
      </w:pPr>
    </w:p>
    <w:p w:rsidR="007D1EB8" w:rsidRPr="00DA7748" w:rsidP="00E60B0B">
      <w:pPr>
        <w:tabs>
          <w:tab w:val="left" w:pos="720"/>
        </w:tabs>
        <w:ind w:firstLine="709"/>
        <w:jc w:val="both"/>
        <w:rPr>
          <w:sz w:val="28"/>
          <w:szCs w:val="28"/>
        </w:rPr>
      </w:pPr>
      <w:r>
        <w:rPr>
          <w:sz w:val="28"/>
          <w:szCs w:val="28"/>
        </w:rPr>
        <w:t>О</w:t>
      </w:r>
      <w:r w:rsidRPr="007D1EB8">
        <w:rPr>
          <w:sz w:val="28"/>
          <w:szCs w:val="28"/>
        </w:rPr>
        <w:t>бществ</w:t>
      </w:r>
      <w:r>
        <w:rPr>
          <w:sz w:val="28"/>
          <w:szCs w:val="28"/>
        </w:rPr>
        <w:t>о</w:t>
      </w:r>
      <w:r w:rsidRPr="007D1EB8">
        <w:rPr>
          <w:sz w:val="28"/>
          <w:szCs w:val="28"/>
        </w:rPr>
        <w:t xml:space="preserve"> с ограниченной ответственностью «Октава вкуса»</w:t>
      </w:r>
      <w:r w:rsidRPr="007948FE" w:rsidR="00053901">
        <w:rPr>
          <w:sz w:val="28"/>
          <w:szCs w:val="28"/>
        </w:rPr>
        <w:t xml:space="preserve"> </w:t>
      </w:r>
      <w:r w:rsidR="00053901">
        <w:rPr>
          <w:sz w:val="28"/>
          <w:szCs w:val="28"/>
        </w:rPr>
        <w:t>признать виновным</w:t>
      </w:r>
      <w:r w:rsidRPr="004B189E" w:rsidR="00053901">
        <w:rPr>
          <w:sz w:val="28"/>
          <w:szCs w:val="28"/>
        </w:rPr>
        <w:t xml:space="preserve"> в совершении правонарушения, предусмотренного </w:t>
      </w:r>
      <w:r w:rsidR="00053901">
        <w:rPr>
          <w:sz w:val="28"/>
          <w:szCs w:val="28"/>
        </w:rPr>
        <w:t xml:space="preserve">частью 4 </w:t>
      </w:r>
      <w:r w:rsidRPr="004B189E" w:rsidR="00053901">
        <w:rPr>
          <w:sz w:val="28"/>
          <w:szCs w:val="28"/>
        </w:rPr>
        <w:t>ст</w:t>
      </w:r>
      <w:r w:rsidR="00053901">
        <w:rPr>
          <w:sz w:val="28"/>
          <w:szCs w:val="28"/>
        </w:rPr>
        <w:t>атьи 15</w:t>
      </w:r>
      <w:r w:rsidRPr="004B189E" w:rsidR="00053901">
        <w:rPr>
          <w:sz w:val="28"/>
          <w:szCs w:val="28"/>
        </w:rPr>
        <w:t>.1</w:t>
      </w:r>
      <w:r w:rsidR="00053901">
        <w:rPr>
          <w:sz w:val="28"/>
          <w:szCs w:val="28"/>
        </w:rPr>
        <w:t>2 Кодекса</w:t>
      </w:r>
      <w:r w:rsidRPr="004B189E" w:rsidR="00053901">
        <w:rPr>
          <w:sz w:val="28"/>
          <w:szCs w:val="28"/>
        </w:rPr>
        <w:t xml:space="preserve"> Р</w:t>
      </w:r>
      <w:r w:rsidR="00053901">
        <w:rPr>
          <w:sz w:val="28"/>
          <w:szCs w:val="28"/>
        </w:rPr>
        <w:t xml:space="preserve">оссийской </w:t>
      </w:r>
      <w:r w:rsidRPr="004B189E" w:rsidR="00053901">
        <w:rPr>
          <w:sz w:val="28"/>
          <w:szCs w:val="28"/>
        </w:rPr>
        <w:t>Ф</w:t>
      </w:r>
      <w:r w:rsidR="00053901">
        <w:rPr>
          <w:sz w:val="28"/>
          <w:szCs w:val="28"/>
        </w:rPr>
        <w:t>едерации об административных правонарушениях</w:t>
      </w:r>
      <w:r w:rsidRPr="004B189E" w:rsidR="00053901">
        <w:rPr>
          <w:sz w:val="28"/>
          <w:szCs w:val="28"/>
        </w:rPr>
        <w:t xml:space="preserve"> и </w:t>
      </w:r>
      <w:r w:rsidR="00053901">
        <w:rPr>
          <w:sz w:val="28"/>
          <w:szCs w:val="28"/>
        </w:rPr>
        <w:t>назначить ему</w:t>
      </w:r>
      <w:r w:rsidRPr="004B189E" w:rsidR="00053901">
        <w:rPr>
          <w:sz w:val="28"/>
          <w:szCs w:val="28"/>
        </w:rPr>
        <w:t xml:space="preserve"> наказание </w:t>
      </w:r>
      <w:r w:rsidRPr="00B85FE5" w:rsidR="00053901">
        <w:rPr>
          <w:sz w:val="28"/>
          <w:szCs w:val="28"/>
        </w:rPr>
        <w:t>в виде</w:t>
      </w:r>
      <w:r w:rsidR="00053901">
        <w:rPr>
          <w:sz w:val="28"/>
          <w:szCs w:val="28"/>
        </w:rPr>
        <w:t xml:space="preserve"> административного штрафа в размере</w:t>
      </w:r>
      <w:r w:rsidRPr="007948FE" w:rsidR="00053901">
        <w:rPr>
          <w:sz w:val="28"/>
          <w:szCs w:val="28"/>
        </w:rPr>
        <w:t xml:space="preserve"> </w:t>
      </w:r>
      <w:r w:rsidR="00E60B0B">
        <w:rPr>
          <w:sz w:val="28"/>
          <w:szCs w:val="28"/>
        </w:rPr>
        <w:t>150 000</w:t>
      </w:r>
      <w:r w:rsidRPr="007948FE" w:rsidR="00053901">
        <w:rPr>
          <w:sz w:val="28"/>
          <w:szCs w:val="28"/>
        </w:rPr>
        <w:t xml:space="preserve"> (</w:t>
      </w:r>
      <w:r w:rsidR="00E60B0B">
        <w:rPr>
          <w:sz w:val="28"/>
          <w:szCs w:val="28"/>
        </w:rPr>
        <w:t>сто пятьдесят ты</w:t>
      </w:r>
      <w:r>
        <w:rPr>
          <w:sz w:val="28"/>
          <w:szCs w:val="28"/>
        </w:rPr>
        <w:t>сяч</w:t>
      </w:r>
      <w:r w:rsidRPr="007948FE" w:rsidR="00053901">
        <w:rPr>
          <w:sz w:val="28"/>
          <w:szCs w:val="28"/>
        </w:rPr>
        <w:t>) рублей</w:t>
      </w:r>
      <w:r w:rsidR="00E60B0B">
        <w:rPr>
          <w:sz w:val="28"/>
          <w:szCs w:val="28"/>
        </w:rPr>
        <w:t>.</w:t>
      </w:r>
      <w:r w:rsidR="00D54342">
        <w:rPr>
          <w:sz w:val="28"/>
          <w:szCs w:val="28"/>
        </w:rPr>
        <w:t xml:space="preserve"> </w:t>
      </w:r>
    </w:p>
    <w:p w:rsidR="00A952A4" w:rsidP="00DA7748">
      <w:pPr>
        <w:ind w:firstLine="708"/>
        <w:jc w:val="both"/>
        <w:rPr>
          <w:sz w:val="28"/>
          <w:szCs w:val="28"/>
        </w:rPr>
      </w:pPr>
      <w:r w:rsidRPr="00DA7748">
        <w:rPr>
          <w:sz w:val="28"/>
          <w:szCs w:val="28"/>
        </w:rPr>
        <w:t>Штраф подлежит перечислению на счет получателя УФК по Ханты-Мансийскому автономному округу – Югре (</w:t>
      </w:r>
      <w:r>
        <w:rPr>
          <w:sz w:val="28"/>
          <w:szCs w:val="28"/>
        </w:rPr>
        <w:t>Депэкономики</w:t>
      </w:r>
      <w:r>
        <w:rPr>
          <w:sz w:val="28"/>
          <w:szCs w:val="28"/>
        </w:rPr>
        <w:t xml:space="preserve"> </w:t>
      </w:r>
      <w:r w:rsidRPr="00DA7748">
        <w:rPr>
          <w:sz w:val="28"/>
          <w:szCs w:val="28"/>
        </w:rPr>
        <w:t>Югры,  л</w:t>
      </w:r>
      <w:r w:rsidRPr="00DA7748">
        <w:rPr>
          <w:sz w:val="28"/>
          <w:szCs w:val="28"/>
        </w:rPr>
        <w:t xml:space="preserve">/с </w:t>
      </w:r>
      <w:r>
        <w:rPr>
          <w:sz w:val="28"/>
          <w:szCs w:val="28"/>
        </w:rPr>
        <w:t xml:space="preserve">04872025880), ИНН 8601003963, КПП 86010001, РКЦ Ханты-Мансийск, </w:t>
      </w:r>
      <w:r>
        <w:rPr>
          <w:sz w:val="28"/>
          <w:szCs w:val="28"/>
        </w:rPr>
        <w:t>г.Ханты-Мансийск</w:t>
      </w:r>
      <w:r>
        <w:rPr>
          <w:sz w:val="28"/>
          <w:szCs w:val="28"/>
        </w:rPr>
        <w:t>, Номер казначейского счета 03100643000000018700, ЕКС 40102810245370000007, БИК 007162163, ОКТМО 71879000, КБК 60011601333010300140, УИН 0319323200000000036211358</w:t>
      </w:r>
      <w:r w:rsidR="0099033E">
        <w:rPr>
          <w:sz w:val="28"/>
          <w:szCs w:val="28"/>
        </w:rPr>
        <w:t>, Назначение платежа</w:t>
      </w:r>
      <w:r w:rsidR="00C258AD">
        <w:rPr>
          <w:sz w:val="28"/>
          <w:szCs w:val="28"/>
        </w:rPr>
        <w:t>: постановление по делу № 5-11-2201/2025</w:t>
      </w:r>
      <w:r w:rsidR="0099033E">
        <w:rPr>
          <w:sz w:val="28"/>
          <w:szCs w:val="28"/>
        </w:rPr>
        <w:t>.</w:t>
      </w:r>
    </w:p>
    <w:p w:rsidR="00DA7748" w:rsidRPr="00DA7748" w:rsidP="00DA7748">
      <w:pPr>
        <w:ind w:firstLine="708"/>
        <w:jc w:val="both"/>
        <w:rPr>
          <w:sz w:val="28"/>
          <w:szCs w:val="28"/>
        </w:rPr>
      </w:pPr>
      <w:r w:rsidRPr="00DA7748">
        <w:rPr>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мирового судьи судебного участка №</w:t>
      </w:r>
      <w:r w:rsidR="00D111D3">
        <w:rPr>
          <w:sz w:val="28"/>
          <w:szCs w:val="28"/>
        </w:rPr>
        <w:t>1</w:t>
      </w:r>
      <w:r w:rsidRPr="00DA7748">
        <w:rPr>
          <w:sz w:val="28"/>
          <w:szCs w:val="28"/>
        </w:rPr>
        <w:t xml:space="preserve"> Няганского судебного района ХМАО-Югры.</w:t>
      </w:r>
    </w:p>
    <w:p w:rsidR="00DA7748" w:rsidRPr="00DA7748" w:rsidP="00DA7748">
      <w:pPr>
        <w:ind w:firstLine="708"/>
        <w:jc w:val="both"/>
        <w:rPr>
          <w:sz w:val="28"/>
          <w:szCs w:val="28"/>
        </w:rPr>
      </w:pPr>
      <w:r w:rsidRPr="00DA7748">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D7966" w:rsidP="00DA7748">
      <w:pPr>
        <w:ind w:firstLine="708"/>
        <w:jc w:val="both"/>
        <w:rPr>
          <w:sz w:val="28"/>
          <w:szCs w:val="28"/>
        </w:rPr>
      </w:pPr>
      <w:r w:rsidRPr="00DA7748">
        <w:rPr>
          <w:sz w:val="28"/>
          <w:szCs w:val="28"/>
        </w:rPr>
        <w:t xml:space="preserve">Постановление по делу об административном правонарушении может быть обжаловано в </w:t>
      </w:r>
      <w:r w:rsidRPr="00DA7748">
        <w:rPr>
          <w:sz w:val="28"/>
          <w:szCs w:val="28"/>
        </w:rPr>
        <w:t>Няганский</w:t>
      </w:r>
      <w:r w:rsidRPr="00DA7748">
        <w:rPr>
          <w:sz w:val="28"/>
          <w:szCs w:val="28"/>
        </w:rPr>
        <w:t xml:space="preserve"> городской суд Ханты-Мансийского автономного округа-Югры через мирового судью судебного участка №</w:t>
      </w:r>
      <w:r w:rsidR="00D111D3">
        <w:rPr>
          <w:sz w:val="28"/>
          <w:szCs w:val="28"/>
        </w:rPr>
        <w:t>1</w:t>
      </w:r>
      <w:r w:rsidRPr="00DA7748">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дней с момента вручения или получении копии постановления.</w:t>
      </w:r>
    </w:p>
    <w:p w:rsidR="000D7966" w:rsidP="000D7966">
      <w:pPr>
        <w:ind w:firstLine="708"/>
        <w:jc w:val="both"/>
        <w:rPr>
          <w:sz w:val="28"/>
          <w:szCs w:val="28"/>
        </w:rPr>
      </w:pPr>
    </w:p>
    <w:p w:rsidR="000D7966" w:rsidP="000D7966">
      <w:pPr>
        <w:ind w:firstLine="708"/>
        <w:jc w:val="both"/>
        <w:rPr>
          <w:sz w:val="28"/>
          <w:szCs w:val="28"/>
        </w:rPr>
      </w:pPr>
    </w:p>
    <w:p w:rsidR="00435EB3" w:rsidRPr="007948FE" w:rsidP="00564D0D">
      <w:pPr>
        <w:jc w:val="both"/>
        <w:rPr>
          <w:rFonts w:eastAsiaTheme="minorHAnsi"/>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13335" t="12700" r="5715" b="635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57.5pt,3.65pt" to="157.5pt,3.65pt"/>
            </w:pict>
          </mc:Fallback>
        </mc:AlternateContent>
      </w: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Л.Г. Волкова</w:t>
      </w:r>
    </w:p>
    <w:sectPr w:rsidSect="00C258AD">
      <w:headerReference w:type="even" r:id="rId7"/>
      <w:headerReference w:type="default" r:id="rId8"/>
      <w:pgSz w:w="11906" w:h="16838"/>
      <w:pgMar w:top="851" w:right="851" w:bottom="851"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CE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4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0CE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1E1">
      <w:rPr>
        <w:rStyle w:val="PageNumber"/>
        <w:noProof/>
      </w:rPr>
      <w:t>9</w:t>
    </w:r>
    <w:r>
      <w:rPr>
        <w:rStyle w:val="PageNumber"/>
      </w:rPr>
      <w:fldChar w:fldCharType="end"/>
    </w:r>
  </w:p>
  <w:p w:rsidR="00940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5"/>
    <w:rsid w:val="00050E8F"/>
    <w:rsid w:val="00053901"/>
    <w:rsid w:val="00070474"/>
    <w:rsid w:val="00096EB5"/>
    <w:rsid w:val="000B04F6"/>
    <w:rsid w:val="000D1937"/>
    <w:rsid w:val="000D7966"/>
    <w:rsid w:val="00123120"/>
    <w:rsid w:val="0016044A"/>
    <w:rsid w:val="00164303"/>
    <w:rsid w:val="001858C7"/>
    <w:rsid w:val="001973E3"/>
    <w:rsid w:val="001B296B"/>
    <w:rsid w:val="001D165F"/>
    <w:rsid w:val="001E270B"/>
    <w:rsid w:val="00220640"/>
    <w:rsid w:val="00230D3B"/>
    <w:rsid w:val="00245C81"/>
    <w:rsid w:val="002474EA"/>
    <w:rsid w:val="002501A8"/>
    <w:rsid w:val="00251C05"/>
    <w:rsid w:val="002744F0"/>
    <w:rsid w:val="002A43C4"/>
    <w:rsid w:val="003034D8"/>
    <w:rsid w:val="0032658B"/>
    <w:rsid w:val="00354115"/>
    <w:rsid w:val="003730B0"/>
    <w:rsid w:val="00384941"/>
    <w:rsid w:val="003B6209"/>
    <w:rsid w:val="00401602"/>
    <w:rsid w:val="00410FC2"/>
    <w:rsid w:val="00435EB3"/>
    <w:rsid w:val="00451FA5"/>
    <w:rsid w:val="004554E6"/>
    <w:rsid w:val="004A3241"/>
    <w:rsid w:val="004B189E"/>
    <w:rsid w:val="004F37B5"/>
    <w:rsid w:val="00527B7A"/>
    <w:rsid w:val="00564D0D"/>
    <w:rsid w:val="005D4AAF"/>
    <w:rsid w:val="005D6497"/>
    <w:rsid w:val="005E3FAE"/>
    <w:rsid w:val="005E51A0"/>
    <w:rsid w:val="005F7A14"/>
    <w:rsid w:val="00627996"/>
    <w:rsid w:val="00651D4E"/>
    <w:rsid w:val="0069251E"/>
    <w:rsid w:val="006F61C3"/>
    <w:rsid w:val="00771C1C"/>
    <w:rsid w:val="007948FE"/>
    <w:rsid w:val="007D1065"/>
    <w:rsid w:val="007D1EB8"/>
    <w:rsid w:val="00801DF8"/>
    <w:rsid w:val="00811843"/>
    <w:rsid w:val="00821C36"/>
    <w:rsid w:val="00852FA3"/>
    <w:rsid w:val="008626E6"/>
    <w:rsid w:val="00865D6B"/>
    <w:rsid w:val="00871ED8"/>
    <w:rsid w:val="008D0B64"/>
    <w:rsid w:val="00937077"/>
    <w:rsid w:val="009408B7"/>
    <w:rsid w:val="00940CE8"/>
    <w:rsid w:val="0099033E"/>
    <w:rsid w:val="009961E1"/>
    <w:rsid w:val="009B7BE1"/>
    <w:rsid w:val="009D430A"/>
    <w:rsid w:val="009F4162"/>
    <w:rsid w:val="009F75E5"/>
    <w:rsid w:val="00A03005"/>
    <w:rsid w:val="00A440FA"/>
    <w:rsid w:val="00A536B3"/>
    <w:rsid w:val="00A85D45"/>
    <w:rsid w:val="00A94357"/>
    <w:rsid w:val="00A94BF4"/>
    <w:rsid w:val="00A952A4"/>
    <w:rsid w:val="00AB63C1"/>
    <w:rsid w:val="00B06DD9"/>
    <w:rsid w:val="00B21E23"/>
    <w:rsid w:val="00B35A6E"/>
    <w:rsid w:val="00B75375"/>
    <w:rsid w:val="00B85FE5"/>
    <w:rsid w:val="00BB0022"/>
    <w:rsid w:val="00C20C68"/>
    <w:rsid w:val="00C258AD"/>
    <w:rsid w:val="00C40F53"/>
    <w:rsid w:val="00D02A7D"/>
    <w:rsid w:val="00D038FC"/>
    <w:rsid w:val="00D111D3"/>
    <w:rsid w:val="00D54342"/>
    <w:rsid w:val="00DA7748"/>
    <w:rsid w:val="00DC6437"/>
    <w:rsid w:val="00DE2FD7"/>
    <w:rsid w:val="00E13ADE"/>
    <w:rsid w:val="00E441DC"/>
    <w:rsid w:val="00E60B0B"/>
    <w:rsid w:val="00E72349"/>
    <w:rsid w:val="00EB661F"/>
    <w:rsid w:val="00F23118"/>
    <w:rsid w:val="00F301ED"/>
    <w:rsid w:val="00F86A0C"/>
    <w:rsid w:val="00FC3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7986416-51B2-457B-BCED-0D309CF6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F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21C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2744F0"/>
    <w:pPr>
      <w:jc w:val="both"/>
    </w:pPr>
    <w:rPr>
      <w:sz w:val="28"/>
    </w:rPr>
  </w:style>
  <w:style w:type="character" w:customStyle="1" w:styleId="2">
    <w:name w:val="Основной текст 2 Знак"/>
    <w:basedOn w:val="DefaultParagraphFont"/>
    <w:link w:val="BodyText2"/>
    <w:semiHidden/>
    <w:rsid w:val="002744F0"/>
    <w:rPr>
      <w:rFonts w:ascii="Times New Roman" w:eastAsia="Times New Roman" w:hAnsi="Times New Roman" w:cs="Times New Roman"/>
      <w:sz w:val="28"/>
      <w:szCs w:val="24"/>
      <w:lang w:eastAsia="ru-RU"/>
    </w:rPr>
  </w:style>
  <w:style w:type="paragraph" w:styleId="BodyTextIndent2">
    <w:name w:val="Body Text Indent 2"/>
    <w:basedOn w:val="Normal"/>
    <w:link w:val="20"/>
    <w:semiHidden/>
    <w:unhideWhenUsed/>
    <w:rsid w:val="002744F0"/>
    <w:pPr>
      <w:spacing w:after="120" w:line="480" w:lineRule="auto"/>
      <w:ind w:left="283"/>
    </w:pPr>
  </w:style>
  <w:style w:type="character" w:customStyle="1" w:styleId="20">
    <w:name w:val="Основной текст с отступом 2 Знак"/>
    <w:basedOn w:val="DefaultParagraphFont"/>
    <w:link w:val="BodyTextIndent2"/>
    <w:semiHidden/>
    <w:rsid w:val="002744F0"/>
    <w:rPr>
      <w:rFonts w:ascii="Times New Roman" w:eastAsia="Times New Roman" w:hAnsi="Times New Roman" w:cs="Times New Roman"/>
      <w:sz w:val="24"/>
      <w:szCs w:val="24"/>
      <w:lang w:eastAsia="ru-RU"/>
    </w:rPr>
  </w:style>
  <w:style w:type="character" w:styleId="Hyperlink">
    <w:name w:val="Hyperlink"/>
    <w:basedOn w:val="DefaultParagraphFont"/>
    <w:unhideWhenUsed/>
    <w:rsid w:val="002744F0"/>
    <w:rPr>
      <w:color w:val="0000FF"/>
      <w:u w:val="single"/>
    </w:rPr>
  </w:style>
  <w:style w:type="character" w:customStyle="1" w:styleId="snippetequal">
    <w:name w:val="snippet_equal"/>
    <w:basedOn w:val="DefaultParagraphFont"/>
    <w:rsid w:val="009D430A"/>
  </w:style>
  <w:style w:type="paragraph" w:customStyle="1" w:styleId="a">
    <w:name w:val="Стиль"/>
    <w:rsid w:val="00A85D4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nhideWhenUsed/>
    <w:rsid w:val="008626E6"/>
    <w:pPr>
      <w:spacing w:after="120"/>
      <w:ind w:left="283"/>
    </w:pPr>
  </w:style>
  <w:style w:type="character" w:customStyle="1" w:styleId="a0">
    <w:name w:val="Основной текст с отступом Знак"/>
    <w:basedOn w:val="DefaultParagraphFont"/>
    <w:link w:val="BodyTextIndent"/>
    <w:rsid w:val="008626E6"/>
    <w:rPr>
      <w:rFonts w:ascii="Times New Roman" w:eastAsia="Times New Roman" w:hAnsi="Times New Roman" w:cs="Times New Roman"/>
      <w:sz w:val="24"/>
      <w:szCs w:val="24"/>
      <w:lang w:eastAsia="ru-RU"/>
    </w:rPr>
  </w:style>
  <w:style w:type="character" w:customStyle="1" w:styleId="label">
    <w:name w:val="label"/>
    <w:basedOn w:val="DefaultParagraphFont"/>
    <w:rsid w:val="009F75E5"/>
  </w:style>
  <w:style w:type="character" w:customStyle="1" w:styleId="1">
    <w:name w:val="Заголовок 1 Знак"/>
    <w:basedOn w:val="DefaultParagraphFont"/>
    <w:link w:val="Heading1"/>
    <w:uiPriority w:val="9"/>
    <w:rsid w:val="00821C36"/>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821C36"/>
    <w:pPr>
      <w:spacing w:before="100" w:beforeAutospacing="1" w:after="100" w:afterAutospacing="1"/>
    </w:pPr>
  </w:style>
  <w:style w:type="character" w:customStyle="1" w:styleId="advertising">
    <w:name w:val="advertising"/>
    <w:basedOn w:val="DefaultParagraphFont"/>
    <w:rsid w:val="00821C36"/>
  </w:style>
  <w:style w:type="character" w:styleId="Strong">
    <w:name w:val="Strong"/>
    <w:basedOn w:val="DefaultParagraphFont"/>
    <w:uiPriority w:val="22"/>
    <w:qFormat/>
    <w:rsid w:val="00821C36"/>
    <w:rPr>
      <w:b/>
      <w:bCs/>
    </w:rPr>
  </w:style>
  <w:style w:type="paragraph" w:styleId="BalloonText">
    <w:name w:val="Balloon Text"/>
    <w:basedOn w:val="Normal"/>
    <w:link w:val="a1"/>
    <w:uiPriority w:val="99"/>
    <w:semiHidden/>
    <w:unhideWhenUsed/>
    <w:rsid w:val="00821C3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21C36"/>
    <w:rPr>
      <w:rFonts w:ascii="Segoe UI" w:eastAsia="Times New Roman" w:hAnsi="Segoe UI" w:cs="Segoe UI"/>
      <w:sz w:val="18"/>
      <w:szCs w:val="18"/>
      <w:lang w:eastAsia="ru-RU"/>
    </w:rPr>
  </w:style>
  <w:style w:type="character" w:customStyle="1" w:styleId="a2">
    <w:name w:val="Цветовое выделение"/>
    <w:uiPriority w:val="99"/>
    <w:rsid w:val="001973E3"/>
    <w:rPr>
      <w:b/>
      <w:bCs/>
      <w:color w:val="26282F"/>
    </w:rPr>
  </w:style>
  <w:style w:type="paragraph" w:styleId="Title">
    <w:name w:val="Title"/>
    <w:basedOn w:val="Normal"/>
    <w:link w:val="a3"/>
    <w:qFormat/>
    <w:rsid w:val="00FC3D66"/>
    <w:pPr>
      <w:jc w:val="center"/>
    </w:pPr>
    <w:rPr>
      <w:b/>
      <w:bCs/>
      <w:sz w:val="28"/>
    </w:rPr>
  </w:style>
  <w:style w:type="character" w:customStyle="1" w:styleId="a3">
    <w:name w:val="Название Знак"/>
    <w:basedOn w:val="DefaultParagraphFont"/>
    <w:link w:val="Title"/>
    <w:rsid w:val="00FC3D66"/>
    <w:rPr>
      <w:rFonts w:ascii="Times New Roman" w:eastAsia="Times New Roman" w:hAnsi="Times New Roman" w:cs="Times New Roman"/>
      <w:b/>
      <w:bCs/>
      <w:sz w:val="28"/>
      <w:szCs w:val="24"/>
      <w:lang w:eastAsia="ru-RU"/>
    </w:rPr>
  </w:style>
  <w:style w:type="paragraph" w:styleId="Header">
    <w:name w:val="header"/>
    <w:basedOn w:val="Normal"/>
    <w:link w:val="a4"/>
    <w:rsid w:val="00FC3D66"/>
    <w:pPr>
      <w:tabs>
        <w:tab w:val="center" w:pos="4677"/>
        <w:tab w:val="right" w:pos="9355"/>
      </w:tabs>
    </w:pPr>
  </w:style>
  <w:style w:type="character" w:customStyle="1" w:styleId="a4">
    <w:name w:val="Верхний колонтитул Знак"/>
    <w:basedOn w:val="DefaultParagraphFont"/>
    <w:link w:val="Header"/>
    <w:rsid w:val="00FC3D66"/>
    <w:rPr>
      <w:rFonts w:ascii="Times New Roman" w:eastAsia="Times New Roman" w:hAnsi="Times New Roman" w:cs="Times New Roman"/>
      <w:sz w:val="24"/>
      <w:szCs w:val="24"/>
      <w:lang w:eastAsia="ru-RU"/>
    </w:rPr>
  </w:style>
  <w:style w:type="character" w:styleId="PageNumber">
    <w:name w:val="page number"/>
    <w:basedOn w:val="DefaultParagraphFont"/>
    <w:rsid w:val="00FC3D66"/>
  </w:style>
  <w:style w:type="character" w:customStyle="1" w:styleId="blk">
    <w:name w:val="blk"/>
    <w:basedOn w:val="DefaultParagraphFont"/>
    <w:rsid w:val="007948FE"/>
  </w:style>
  <w:style w:type="paragraph" w:styleId="BodyText">
    <w:name w:val="Body Text"/>
    <w:basedOn w:val="Normal"/>
    <w:link w:val="a5"/>
    <w:uiPriority w:val="99"/>
    <w:unhideWhenUsed/>
    <w:rsid w:val="000D7966"/>
    <w:pPr>
      <w:spacing w:after="120"/>
    </w:pPr>
  </w:style>
  <w:style w:type="character" w:customStyle="1" w:styleId="a5">
    <w:name w:val="Основной текст Знак"/>
    <w:basedOn w:val="DefaultParagraphFont"/>
    <w:link w:val="BodyText"/>
    <w:uiPriority w:val="99"/>
    <w:rsid w:val="000D7966"/>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D7966"/>
  </w:style>
  <w:style w:type="paragraph" w:styleId="NoSpacing">
    <w:name w:val="No Spacing"/>
    <w:uiPriority w:val="1"/>
    <w:qFormat/>
    <w:rsid w:val="009F4162"/>
    <w:pPr>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51D4E"/>
    <w:rPr>
      <w:i/>
      <w:iCs/>
    </w:rPr>
  </w:style>
  <w:style w:type="character" w:customStyle="1" w:styleId="115pt">
    <w:name w:val="Основной текст + 11;5 pt"/>
    <w:basedOn w:val="DefaultParagraphFont"/>
    <w:rsid w:val="00DA774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s1">
    <w:name w:val="s_1"/>
    <w:basedOn w:val="Normal"/>
    <w:rsid w:val="00E72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70908/21880aff320477037d6c25aff80f96cbaafce78d/" TargetMode="External" /><Relationship Id="rId6" Type="http://schemas.openxmlformats.org/officeDocument/2006/relationships/hyperlink" Target="https://www.consultant.ru/document/cons_doc_LAW_34661/c8a8c13d283fa3416f79b91b3f36da068225c15b/"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9F49-A260-4E44-8B89-A50374FB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